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25DCCB7D"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01511C">
              <w:rPr>
                <w:rFonts w:ascii="Arial" w:eastAsia="Times New Roman" w:hAnsi="Arial" w:cs="Arial"/>
                <w:b/>
                <w:bCs/>
                <w:spacing w:val="-2"/>
                <w:sz w:val="20"/>
                <w:szCs w:val="20"/>
                <w:lang w:val="en-AU"/>
              </w:rPr>
              <w:t>18.02.2021</w:t>
            </w:r>
            <w:r w:rsidR="0001511C" w:rsidRPr="57A0751D">
              <w:rPr>
                <w:rFonts w:ascii="Arial" w:eastAsia="Times New Roman" w:hAnsi="Arial" w:cs="Arial"/>
                <w:b/>
                <w:bCs/>
                <w:spacing w:val="-2"/>
                <w:sz w:val="20"/>
                <w:szCs w:val="20"/>
                <w:lang w:val="en-AU"/>
              </w:rPr>
              <w:t xml:space="preserve"> V00</w:t>
            </w:r>
            <w:r w:rsidR="0001511C">
              <w:rPr>
                <w:rFonts w:ascii="Arial" w:eastAsia="Times New Roman" w:hAnsi="Arial" w:cs="Arial"/>
                <w:b/>
                <w:bCs/>
                <w:spacing w:val="-2"/>
                <w:sz w:val="20"/>
                <w:szCs w:val="20"/>
                <w:lang w:val="en-AU"/>
              </w:rPr>
              <w:t>8</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379319DD"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D80C20">
              <w:rPr>
                <w:rFonts w:ascii="Arial" w:eastAsia="Times New Roman" w:hAnsi="Arial" w:cs="Arial"/>
                <w:b/>
                <w:spacing w:val="-2"/>
                <w:sz w:val="20"/>
                <w:szCs w:val="20"/>
                <w:lang w:val="en-AU"/>
              </w:rPr>
              <w:t>Braemar School</w:t>
            </w:r>
          </w:p>
        </w:tc>
        <w:tc>
          <w:tcPr>
            <w:tcW w:w="7614" w:type="dxa"/>
            <w:gridSpan w:val="3"/>
            <w:shd w:val="clear" w:color="auto" w:fill="auto"/>
          </w:tcPr>
          <w:p w14:paraId="5D8AB611" w14:textId="5F2F82E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D80C20">
              <w:rPr>
                <w:rFonts w:ascii="Arial" w:eastAsia="Times New Roman" w:hAnsi="Arial" w:cs="Arial"/>
                <w:b/>
                <w:color w:val="4472C4"/>
                <w:spacing w:val="-2"/>
                <w:sz w:val="20"/>
                <w:szCs w:val="20"/>
                <w:lang w:val="en-AU"/>
              </w:rPr>
              <w:t>staff room</w:t>
            </w:r>
          </w:p>
        </w:tc>
      </w:tr>
    </w:tbl>
    <w:p w14:paraId="0A6EC9B8" w14:textId="77777777" w:rsidR="0001511C" w:rsidRPr="00637ACD" w:rsidRDefault="0001511C" w:rsidP="0001511C">
      <w:pPr>
        <w:spacing w:after="315" w:line="315" w:lineRule="atLeast"/>
        <w:textAlignment w:val="top"/>
        <w:rPr>
          <w:rFonts w:ascii="Arial" w:eastAsia="Times New Roman" w:hAnsi="Arial" w:cs="Arial"/>
          <w:color w:val="333333"/>
          <w:lang w:val="en" w:eastAsia="en-GB"/>
        </w:rPr>
      </w:pPr>
      <w:r w:rsidRPr="0001511C">
        <w:rPr>
          <w:rFonts w:ascii="Arial" w:eastAsia="Times New Roman" w:hAnsi="Arial" w:cs="Arial"/>
          <w:color w:val="333333"/>
          <w:highlight w:val="cyan"/>
          <w:lang w:val="en" w:eastAsia="en-GB"/>
        </w:rPr>
        <w:t xml:space="preserve">The </w:t>
      </w:r>
      <w:hyperlink r:id="rId12" w:history="1">
        <w:r w:rsidRPr="0001511C">
          <w:rPr>
            <w:rFonts w:ascii="Arial" w:eastAsia="Times New Roman" w:hAnsi="Arial" w:cs="Arial"/>
            <w:color w:val="0000FF"/>
            <w:highlight w:val="cyan"/>
            <w:u w:val="single"/>
            <w:lang w:val="en" w:eastAsia="en-GB"/>
          </w:rPr>
          <w:t>NERVTAG advice</w:t>
        </w:r>
      </w:hyperlink>
      <w:r w:rsidRPr="0001511C">
        <w:rPr>
          <w:rFonts w:ascii="Arial" w:eastAsia="Times New Roman" w:hAnsi="Arial" w:cs="Arial"/>
          <w:color w:val="333333"/>
          <w:highlight w:val="cyan"/>
          <w:lang w:val="en" w:eastAsia="en-GB"/>
        </w:rPr>
        <w:t xml:space="preserve"> on Mitigations to Reduce Transmission of the New Variant SARS-CoV-2 Virus concluded that a step change in the rigour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3" w:history="1">
        <w:r w:rsidRPr="0001511C">
          <w:rPr>
            <w:rFonts w:ascii="Arial" w:eastAsia="Times New Roman" w:hAnsi="Arial" w:cs="Arial"/>
            <w:color w:val="0000FF"/>
            <w:highlight w:val="cyan"/>
            <w:u w:val="single"/>
            <w:lang w:val="en" w:eastAsia="en-GB"/>
          </w:rPr>
          <w:t>guidance on reducing the risks from COVID-19 in schools</w:t>
        </w:r>
      </w:hyperlink>
      <w:r w:rsidRPr="0001511C">
        <w:rPr>
          <w:rFonts w:ascii="Arial" w:eastAsia="Times New Roman" w:hAnsi="Arial" w:cs="Arial"/>
          <w:color w:val="333333"/>
          <w:highlight w:val="cyan"/>
          <w:lang w:val="en" w:eastAsia="en-GB"/>
        </w:rPr>
        <w:t xml:space="preserve"> and the equivalent </w:t>
      </w:r>
      <w:hyperlink r:id="rId14" w:history="1">
        <w:r w:rsidRPr="0001511C">
          <w:rPr>
            <w:rFonts w:ascii="Arial" w:eastAsia="Times New Roman" w:hAnsi="Arial" w:cs="Arial"/>
            <w:color w:val="0065BD"/>
            <w:highlight w:val="cyan"/>
            <w:u w:val="single"/>
            <w:lang w:val="en" w:eastAsia="en-GB"/>
          </w:rPr>
          <w:t>guidance on ELC settings</w:t>
        </w:r>
      </w:hyperlink>
      <w:r w:rsidRPr="00637ACD">
        <w:rPr>
          <w:rFonts w:ascii="Arial" w:eastAsia="Times New Roman" w:hAnsi="Arial" w:cs="Arial"/>
          <w:color w:val="333333"/>
          <w:lang w:val="en" w:eastAsia="en-GB"/>
        </w:rPr>
        <w:t>. </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991"/>
        <w:gridCol w:w="1558"/>
        <w:gridCol w:w="425"/>
        <w:gridCol w:w="167"/>
        <w:gridCol w:w="258"/>
        <w:gridCol w:w="308"/>
        <w:gridCol w:w="260"/>
        <w:gridCol w:w="306"/>
        <w:gridCol w:w="974"/>
        <w:gridCol w:w="1236"/>
        <w:gridCol w:w="594"/>
        <w:gridCol w:w="4138"/>
        <w:gridCol w:w="695"/>
        <w:gridCol w:w="850"/>
        <w:gridCol w:w="272"/>
        <w:gridCol w:w="6"/>
        <w:gridCol w:w="430"/>
        <w:gridCol w:w="426"/>
        <w:gridCol w:w="277"/>
        <w:gridCol w:w="141"/>
        <w:gridCol w:w="11"/>
      </w:tblGrid>
      <w:tr w:rsidR="0001511C" w:rsidRPr="00BA483A" w14:paraId="544529A8" w14:textId="77777777" w:rsidTr="0001511C">
        <w:trPr>
          <w:gridAfter w:val="1"/>
          <w:wAfter w:w="6" w:type="dxa"/>
          <w:trHeight w:val="1012"/>
        </w:trPr>
        <w:tc>
          <w:tcPr>
            <w:tcW w:w="127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D3AEF00" w14:textId="77777777" w:rsidR="0001511C" w:rsidRPr="0001511C" w:rsidRDefault="0001511C" w:rsidP="0043321E">
            <w:pPr>
              <w:spacing w:after="24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Pr="00BA483A">
              <w:rPr>
                <w:rFonts w:ascii="Arial" w:eastAsia="Times New Roman" w:hAnsi="Arial" w:cs="Arial"/>
                <w:b/>
                <w:color w:val="FFFFFF" w:themeColor="background1"/>
                <w:spacing w:val="-2"/>
                <w:sz w:val="18"/>
                <w:szCs w:val="18"/>
                <w:lang w:val="en-AU"/>
              </w:rPr>
              <w:t>rd</w:t>
            </w:r>
          </w:p>
        </w:tc>
        <w:tc>
          <w:tcPr>
            <w:tcW w:w="992"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8EF928A" w14:textId="77777777" w:rsidR="0001511C" w:rsidRPr="0001511C" w:rsidRDefault="0001511C" w:rsidP="0043321E">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9D5932C" w14:textId="77777777" w:rsidR="0001511C" w:rsidRPr="0001511C" w:rsidRDefault="0001511C" w:rsidP="0043321E">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017BCD10" w14:textId="77777777" w:rsidR="0001511C" w:rsidRDefault="0001511C" w:rsidP="0043321E">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05769CA2" w14:textId="77777777" w:rsidR="0001511C" w:rsidRPr="00BA483A" w:rsidRDefault="0001511C" w:rsidP="0043321E">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8"/>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3263A0B6" w14:textId="77777777" w:rsidR="0001511C" w:rsidRPr="0001511C" w:rsidRDefault="0001511C" w:rsidP="0043321E">
            <w:pPr>
              <w:spacing w:after="240"/>
              <w:rPr>
                <w:rFonts w:ascii="Arial" w:eastAsia="Times New Roman" w:hAnsi="Arial" w:cs="Arial"/>
                <w:b/>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33192B63" w14:textId="77777777" w:rsidR="0001511C" w:rsidRPr="00BA483A" w:rsidRDefault="0001511C" w:rsidP="0043321E">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7A2312B" w14:textId="77777777" w:rsidR="0001511C" w:rsidRPr="0001511C" w:rsidRDefault="0001511C" w:rsidP="0001511C">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r>
              <w:rPr>
                <w:rFonts w:ascii="Arial" w:eastAsia="Times New Roman" w:hAnsi="Arial" w:cs="Arial"/>
                <w:b/>
                <w:color w:val="FFFFFF" w:themeColor="background1"/>
                <w:spacing w:val="-2"/>
                <w:sz w:val="18"/>
                <w:szCs w:val="18"/>
                <w:lang w:val="en-AU"/>
              </w:rPr>
              <w:t xml:space="preserve"> Low, Medium &amp; High</w:t>
            </w:r>
          </w:p>
        </w:tc>
      </w:tr>
      <w:tr w:rsidR="0001511C" w:rsidRPr="00A6393B" w14:paraId="251F6240" w14:textId="77777777" w:rsidTr="0001511C">
        <w:trPr>
          <w:trHeight w:val="1304"/>
        </w:trPr>
        <w:tc>
          <w:tcPr>
            <w:tcW w:w="1274" w:type="dxa"/>
            <w:shd w:val="clear" w:color="auto" w:fill="auto"/>
          </w:tcPr>
          <w:p w14:paraId="7C5BEAE5" w14:textId="77777777" w:rsidR="0001511C" w:rsidRPr="007C5A38" w:rsidRDefault="0001511C" w:rsidP="0043321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D4F3D5D" w14:textId="77777777" w:rsidR="0001511C" w:rsidRPr="007C5A38" w:rsidRDefault="0001511C" w:rsidP="0043321E">
            <w:pPr>
              <w:spacing w:after="240" w:line="300" w:lineRule="atLeast"/>
              <w:rPr>
                <w:rFonts w:ascii="Arial" w:eastAsia="Times New Roman" w:hAnsi="Arial" w:cs="Arial"/>
                <w:spacing w:val="-2"/>
                <w:sz w:val="20"/>
                <w:szCs w:val="20"/>
                <w:lang w:val="en-AU"/>
              </w:rPr>
            </w:pPr>
          </w:p>
        </w:tc>
        <w:tc>
          <w:tcPr>
            <w:tcW w:w="990" w:type="dxa"/>
            <w:shd w:val="clear" w:color="auto" w:fill="auto"/>
          </w:tcPr>
          <w:p w14:paraId="13F20177" w14:textId="77777777" w:rsidR="0001511C" w:rsidRDefault="0001511C" w:rsidP="0043321E">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
        </w:tc>
        <w:tc>
          <w:tcPr>
            <w:tcW w:w="2151" w:type="dxa"/>
            <w:gridSpan w:val="3"/>
            <w:shd w:val="clear" w:color="auto" w:fill="auto"/>
          </w:tcPr>
          <w:p w14:paraId="462EDC44" w14:textId="77777777" w:rsidR="0001511C" w:rsidRPr="007C5A38" w:rsidRDefault="0001511C" w:rsidP="0043321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infection.Infection of staff, children and visitors</w:t>
            </w:r>
          </w:p>
        </w:tc>
        <w:tc>
          <w:tcPr>
            <w:tcW w:w="566" w:type="dxa"/>
            <w:gridSpan w:val="2"/>
            <w:shd w:val="clear" w:color="auto" w:fill="auto"/>
          </w:tcPr>
          <w:p w14:paraId="0EC4F2B9" w14:textId="77777777" w:rsidR="0001511C" w:rsidRPr="007C5A38" w:rsidRDefault="0001511C" w:rsidP="0043321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gridSpan w:val="2"/>
            <w:shd w:val="clear" w:color="auto" w:fill="auto"/>
          </w:tcPr>
          <w:p w14:paraId="34A06AC4" w14:textId="77777777" w:rsidR="0001511C" w:rsidRPr="007C5A38" w:rsidRDefault="0001511C" w:rsidP="0043321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92CA697" w14:textId="77777777" w:rsidR="0001511C" w:rsidRPr="007C5A38" w:rsidRDefault="0001511C" w:rsidP="0043321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0FFA9FA" w14:textId="77777777" w:rsidR="0001511C" w:rsidRPr="007C5A38" w:rsidRDefault="0001511C" w:rsidP="0043321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FFE599" w:themeFill="accent4" w:themeFillTint="66"/>
          </w:tcPr>
          <w:p w14:paraId="3B289B5C" w14:textId="77777777" w:rsidR="0001511C" w:rsidRPr="002639EE" w:rsidRDefault="0001511C" w:rsidP="0043321E">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1FDCF376" w14:textId="77777777" w:rsidR="0001511C" w:rsidRPr="002639EE" w:rsidRDefault="00F1662C" w:rsidP="0043321E">
            <w:pPr>
              <w:rPr>
                <w:rFonts w:ascii="Arial" w:eastAsia="Times New Roman" w:hAnsi="Arial" w:cs="Arial"/>
                <w:b/>
                <w:bCs/>
                <w:color w:val="222222"/>
                <w:spacing w:val="-2"/>
                <w:u w:val="single"/>
                <w:lang w:val="en-AU"/>
              </w:rPr>
            </w:pPr>
            <w:hyperlink r:id="rId15" w:history="1">
              <w:r w:rsidR="0001511C" w:rsidRPr="002639EE">
                <w:rPr>
                  <w:rStyle w:val="Hyperlink"/>
                  <w:rFonts w:ascii="Arial" w:hAnsi="Arial" w:cs="Arial"/>
                </w:rPr>
                <w:t>Coronavirus (COVID-19): guidance on schools reopening - gov.scot (www.gov.scot)</w:t>
              </w:r>
            </w:hyperlink>
          </w:p>
        </w:tc>
        <w:tc>
          <w:tcPr>
            <w:tcW w:w="850" w:type="dxa"/>
            <w:shd w:val="clear" w:color="auto" w:fill="auto"/>
          </w:tcPr>
          <w:p w14:paraId="7A74C3F0" w14:textId="77777777" w:rsidR="0001511C" w:rsidRPr="00A6393B" w:rsidRDefault="0001511C" w:rsidP="0043321E">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8" w:type="dxa"/>
            <w:gridSpan w:val="3"/>
            <w:shd w:val="clear" w:color="auto" w:fill="auto"/>
          </w:tcPr>
          <w:p w14:paraId="6C8DD8BA" w14:textId="77777777" w:rsidR="0001511C" w:rsidRPr="00A6393B" w:rsidRDefault="0001511C" w:rsidP="0043321E">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54" w:type="dxa"/>
            <w:gridSpan w:val="4"/>
            <w:shd w:val="clear" w:color="auto" w:fill="auto"/>
          </w:tcPr>
          <w:p w14:paraId="18C0523B" w14:textId="77777777" w:rsidR="0001511C" w:rsidRPr="00A6393B" w:rsidRDefault="0001511C" w:rsidP="0043321E">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5"/>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8"/>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gridSpan w:val="2"/>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7FFEC4B5" w14:textId="2F315383" w:rsidR="000659ED" w:rsidRPr="007B4617" w:rsidRDefault="000659ED" w:rsidP="000659ED">
            <w:pPr>
              <w:spacing w:after="240"/>
              <w:rPr>
                <w:rFonts w:ascii="Arial" w:eastAsia="Times New Roman" w:hAnsi="Arial" w:cs="Arial"/>
                <w:b/>
                <w:bCs/>
                <w:color w:val="222222"/>
                <w:spacing w:val="-2"/>
                <w:sz w:val="20"/>
                <w:szCs w:val="20"/>
                <w:u w:val="single"/>
                <w:lang w:val="en-AU"/>
              </w:rPr>
            </w:pPr>
          </w:p>
          <w:p w14:paraId="1BD63328" w14:textId="77777777" w:rsidR="000659ED" w:rsidRPr="00CC6C2A" w:rsidRDefault="000659ED" w:rsidP="000659ED">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t>ENHANCED LEVEL 4 CONTROL MEASURES FROM 05.01.2021</w:t>
            </w:r>
          </w:p>
          <w:p w14:paraId="03754C7E" w14:textId="77777777" w:rsidR="000659ED" w:rsidRPr="00CC6C2A" w:rsidRDefault="000659ED" w:rsidP="000659ED">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lastRenderedPageBreak/>
              <w:t>From 6 January schools can only open to in-person learning for children of key workers (Cat 1 and 2) and vulnerable children, with remote learning for all other children and young people from 11 January.</w:t>
            </w:r>
          </w:p>
          <w:p w14:paraId="460431C6" w14:textId="77777777" w:rsidR="000659ED" w:rsidRPr="00CC6C2A" w:rsidRDefault="000659ED" w:rsidP="000659ED">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Guidance available for parents and carers can be found </w:t>
            </w:r>
            <w:hyperlink r:id="rId16" w:history="1">
              <w:r w:rsidRPr="00CC6C2A">
                <w:rPr>
                  <w:rStyle w:val="Hyperlink"/>
                  <w:rFonts w:ascii="Arial" w:hAnsi="Arial" w:cs="Arial"/>
                  <w:sz w:val="20"/>
                  <w:szCs w:val="20"/>
                  <w:highlight w:val="yellow"/>
                  <w:lang w:val="en"/>
                </w:rPr>
                <w:t>here.</w:t>
              </w:r>
            </w:hyperlink>
          </w:p>
          <w:p w14:paraId="469466F2" w14:textId="6FF72787" w:rsidR="000659ED" w:rsidRDefault="000659ED" w:rsidP="000659ED">
            <w:pPr>
              <w:spacing w:after="240"/>
              <w:rPr>
                <w:rFonts w:ascii="Arial" w:hAnsi="Arial" w:cs="Arial"/>
                <w:color w:val="333333"/>
                <w:sz w:val="20"/>
                <w:szCs w:val="20"/>
                <w:lang w:val="en"/>
              </w:rPr>
            </w:pPr>
            <w:r w:rsidRPr="00CC6C2A">
              <w:rPr>
                <w:rFonts w:ascii="Arial" w:hAnsi="Arial"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7"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33F58899" w14:textId="77777777" w:rsidR="000659ED" w:rsidRPr="00CC6C2A" w:rsidRDefault="000659ED" w:rsidP="000659ED">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6D862514" w14:textId="77777777" w:rsidR="000659ED" w:rsidRPr="00CC6C2A" w:rsidRDefault="000659ED" w:rsidP="000659ED">
            <w:pPr>
              <w:rPr>
                <w:rFonts w:ascii="Arial" w:hAnsi="Arial" w:cs="Arial"/>
                <w:sz w:val="20"/>
                <w:szCs w:val="20"/>
                <w:highlight w:val="yellow"/>
                <w:lang w:eastAsia="en-GB"/>
              </w:rPr>
            </w:pPr>
            <w:r w:rsidRPr="00CC6C2A">
              <w:rPr>
                <w:rFonts w:ascii="Arial" w:hAnsi="Arial" w:cs="Arial"/>
                <w:sz w:val="20"/>
                <w:szCs w:val="20"/>
                <w:highlight w:val="yellow"/>
                <w:lang w:eastAsia="en-GB"/>
              </w:rPr>
              <w:t xml:space="preserve">We are working based on a minimum 1:10 ratio for school aged children. For Early Years aged 3-5 year: we are aiming for 1:4 ratio where possible. Minimum of two EY adults needed for pre 5’s to ensure cover for lunches etc. </w:t>
            </w:r>
          </w:p>
          <w:p w14:paraId="4E4965C1" w14:textId="77777777" w:rsidR="000659ED" w:rsidRPr="00CC6C2A" w:rsidRDefault="000659ED" w:rsidP="000659ED">
            <w:pPr>
              <w:rPr>
                <w:rFonts w:ascii="Arial" w:hAnsi="Arial" w:cs="Arial"/>
                <w:sz w:val="20"/>
                <w:szCs w:val="20"/>
                <w:highlight w:val="yellow"/>
                <w:lang w:eastAsia="en-GB"/>
              </w:rPr>
            </w:pPr>
          </w:p>
          <w:p w14:paraId="70D16FC2" w14:textId="77777777" w:rsidR="000659ED" w:rsidRPr="00CC6C2A" w:rsidRDefault="000659ED" w:rsidP="000659ED">
            <w:pPr>
              <w:spacing w:after="240"/>
              <w:rPr>
                <w:rFonts w:ascii="Arial" w:hAnsi="Arial" w:cs="Arial"/>
                <w:sz w:val="20"/>
                <w:szCs w:val="20"/>
                <w:highlight w:val="yellow"/>
                <w:lang w:eastAsia="en-GB"/>
              </w:rPr>
            </w:pPr>
            <w:r w:rsidRPr="00CC6C2A">
              <w:rPr>
                <w:rFonts w:ascii="Arial" w:hAnsi="Arial" w:cs="Arial"/>
                <w:sz w:val="20"/>
                <w:szCs w:val="20"/>
                <w:highlight w:val="yellow"/>
                <w:lang w:eastAsia="en-GB"/>
              </w:rPr>
              <w:t>As with all ratios – they are reflective of local circumstances, profile of needs of children and activities being undertaken and a dynamic assessment by school staff will determine the ratios required in the setting</w:t>
            </w:r>
            <w:r>
              <w:rPr>
                <w:rFonts w:ascii="Arial" w:hAnsi="Arial" w:cs="Arial"/>
                <w:sz w:val="20"/>
                <w:szCs w:val="20"/>
                <w:highlight w:val="yellow"/>
                <w:lang w:eastAsia="en-GB"/>
              </w:rPr>
              <w:t>/school</w:t>
            </w:r>
            <w:r w:rsidRPr="00CC6C2A">
              <w:rPr>
                <w:rFonts w:ascii="Arial" w:hAnsi="Arial" w:cs="Arial"/>
                <w:sz w:val="20"/>
                <w:szCs w:val="20"/>
                <w:highlight w:val="yellow"/>
                <w:lang w:eastAsia="en-GB"/>
              </w:rPr>
              <w:t>.</w:t>
            </w:r>
          </w:p>
          <w:p w14:paraId="2DB94CBB" w14:textId="77777777" w:rsidR="000659ED" w:rsidRPr="00CC6C2A" w:rsidRDefault="000659ED" w:rsidP="000659ED">
            <w:pPr>
              <w:rPr>
                <w:rFonts w:ascii="Arial" w:hAnsi="Arial" w:cs="Arial"/>
                <w:sz w:val="20"/>
                <w:szCs w:val="20"/>
                <w:lang w:eastAsia="en-GB"/>
              </w:rPr>
            </w:pPr>
            <w:r w:rsidRPr="00CC6C2A">
              <w:rPr>
                <w:rFonts w:ascii="Arial" w:hAnsi="Arial" w:cs="Arial"/>
                <w:sz w:val="20"/>
                <w:szCs w:val="20"/>
                <w:highlight w:val="yellow"/>
                <w:lang w:eastAsia="en-GB"/>
              </w:rPr>
              <w:t>Two staff members are the minimum staffing requirement during opening hours.</w:t>
            </w:r>
          </w:p>
          <w:p w14:paraId="38C16119" w14:textId="77777777" w:rsidR="000659ED" w:rsidRPr="00CC6C2A" w:rsidRDefault="000659ED" w:rsidP="000659ED">
            <w:pPr>
              <w:rPr>
                <w:rFonts w:ascii="Arial" w:hAnsi="Arial" w:cs="Arial"/>
                <w:sz w:val="20"/>
                <w:szCs w:val="20"/>
              </w:rPr>
            </w:pPr>
          </w:p>
          <w:p w14:paraId="6DB6DAA4" w14:textId="77777777" w:rsidR="000659ED" w:rsidRPr="00CC6C2A" w:rsidRDefault="000659ED" w:rsidP="000659ED">
            <w:pPr>
              <w:pStyle w:val="NormalWeb"/>
              <w:rPr>
                <w:rFonts w:ascii="Arial" w:hAnsi="Arial" w:cs="Arial"/>
                <w:color w:val="333333"/>
                <w:sz w:val="20"/>
                <w:szCs w:val="20"/>
                <w:highlight w:val="yellow"/>
                <w:lang w:val="en"/>
              </w:rPr>
            </w:pPr>
          </w:p>
          <w:p w14:paraId="1AEEA843" w14:textId="77777777" w:rsidR="000659ED" w:rsidRPr="00CC6C2A" w:rsidRDefault="000659ED" w:rsidP="000659ED">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50B9CE5B" w14:textId="77777777" w:rsidR="000659ED" w:rsidRPr="00CC6C2A" w:rsidRDefault="000659ED" w:rsidP="000659ED">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032E65DC" w14:textId="77777777" w:rsidR="000659ED" w:rsidRPr="00CC6C2A" w:rsidRDefault="000659ED" w:rsidP="000659ED">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26065282" w14:textId="77777777" w:rsidR="000659ED" w:rsidRPr="00CC6C2A" w:rsidRDefault="000659ED" w:rsidP="000659ED">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18"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4FD53606" w14:textId="77777777" w:rsidR="000659ED" w:rsidRPr="00CC6C2A" w:rsidRDefault="000659ED" w:rsidP="000659ED">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w:t>
            </w:r>
            <w:r w:rsidRPr="00CC6C2A">
              <w:rPr>
                <w:rFonts w:ascii="Arial" w:hAnsi="Arial" w:cs="Arial"/>
                <w:color w:val="000000"/>
                <w:sz w:val="20"/>
                <w:szCs w:val="20"/>
                <w:highlight w:val="yellow"/>
              </w:rPr>
              <w:lastRenderedPageBreak/>
              <w:t>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418671F3" w14:textId="77777777" w:rsidR="000659ED" w:rsidRPr="00CC6C2A" w:rsidRDefault="000659ED" w:rsidP="000659ED">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19"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20"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5DCE5516" w14:textId="77777777" w:rsidR="000659ED" w:rsidRPr="00CC6C2A" w:rsidRDefault="000659ED" w:rsidP="000659ED">
            <w:pPr>
              <w:pStyle w:val="NoSpacing"/>
              <w:numPr>
                <w:ilvl w:val="0"/>
                <w:numId w:val="11"/>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4FA316B7" w14:textId="77777777" w:rsidR="000659ED" w:rsidRPr="00CC6C2A" w:rsidRDefault="000659ED" w:rsidP="000659ED">
            <w:pPr>
              <w:pStyle w:val="NoSpacing"/>
              <w:numPr>
                <w:ilvl w:val="0"/>
                <w:numId w:val="11"/>
              </w:numPr>
              <w:rPr>
                <w:rFonts w:ascii="Arial" w:hAnsi="Arial" w:cs="Arial"/>
                <w:b/>
                <w:bCs/>
                <w:sz w:val="20"/>
                <w:szCs w:val="20"/>
                <w:highlight w:val="yellow"/>
              </w:rPr>
            </w:pPr>
            <w:r w:rsidRPr="00CC6C2A">
              <w:rPr>
                <w:rFonts w:ascii="Arial" w:hAnsi="Arial" w:cs="Arial"/>
                <w:color w:val="333333"/>
                <w:sz w:val="20"/>
                <w:szCs w:val="20"/>
                <w:highlight w:val="yellow"/>
                <w:lang w:val="en"/>
              </w:rPr>
              <w:t>Physical education within school settings should only take place out of doors. If weather is extremely bad, then schools may use their judgement as to whether it is safe for children to be outside.</w:t>
            </w:r>
          </w:p>
          <w:p w14:paraId="3EAB4FA2" w14:textId="77777777" w:rsidR="000659ED" w:rsidRPr="00CC6C2A" w:rsidRDefault="000659ED" w:rsidP="000659ED">
            <w:pPr>
              <w:pStyle w:val="NoSpacing"/>
              <w:numPr>
                <w:ilvl w:val="0"/>
                <w:numId w:val="11"/>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77B46199" w14:textId="4D1ADBEF" w:rsidR="000659ED" w:rsidRDefault="000659ED" w:rsidP="000659ED">
            <w:pPr>
              <w:spacing w:after="240"/>
              <w:rPr>
                <w:rFonts w:ascii="Arial" w:eastAsia="Times New Roman" w:hAnsi="Arial" w:cs="Arial"/>
                <w:b/>
                <w:bCs/>
                <w:color w:val="222222"/>
                <w:spacing w:val="-2"/>
                <w:sz w:val="20"/>
                <w:szCs w:val="20"/>
                <w:u w:val="single"/>
                <w:lang w:val="en-AU"/>
              </w:rPr>
            </w:pPr>
            <w:r w:rsidRPr="00CC6C2A">
              <w:rPr>
                <w:rFonts w:ascii="Arial" w:hAnsi="Arial" w:cs="Arial"/>
                <w:sz w:val="20"/>
                <w:szCs w:val="20"/>
                <w:highlight w:val="yellow"/>
                <w:lang w:val="en"/>
              </w:rPr>
              <w:t>All staff and pupils should wear a face covering in classrooms during lessons in the senior phase where pupils are attending the school</w:t>
            </w:r>
          </w:p>
          <w:p w14:paraId="0BCF768F" w14:textId="245AB311"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0DE4C2F6"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A5A477F" w:rsidR="006A2DC8" w:rsidRPr="000659ED" w:rsidRDefault="006A2DC8" w:rsidP="0009785F">
            <w:pPr>
              <w:spacing w:after="240"/>
              <w:rPr>
                <w:rStyle w:val="Hyperlink"/>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21"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r w:rsidR="00E14A4E">
              <w:rPr>
                <w:rFonts w:ascii="Arial" w:eastAsia="Times New Roman" w:hAnsi="Arial" w:cs="Arial"/>
                <w:spacing w:val="-2"/>
                <w:sz w:val="20"/>
                <w:szCs w:val="20"/>
                <w:lang w:val="en-AU"/>
              </w:rPr>
              <w:t xml:space="preserve"> </w:t>
            </w:r>
            <w:r w:rsidR="00E14A4E" w:rsidRPr="000659ED">
              <w:rPr>
                <w:rFonts w:ascii="Arial" w:eastAsia="Times New Roman" w:hAnsi="Arial" w:cs="Arial"/>
                <w:spacing w:val="-2"/>
                <w:sz w:val="20"/>
                <w:szCs w:val="20"/>
                <w:lang w:val="en-AU"/>
              </w:rPr>
              <w:t xml:space="preserve">COSLA advice can be found </w:t>
            </w:r>
            <w:hyperlink r:id="rId22" w:history="1">
              <w:r w:rsidR="00E14A4E" w:rsidRPr="000659ED">
                <w:rPr>
                  <w:rStyle w:val="Hyperlink"/>
                  <w:rFonts w:ascii="Arial" w:eastAsia="Times New Roman" w:hAnsi="Arial" w:cs="Arial"/>
                  <w:spacing w:val="-2"/>
                  <w:sz w:val="20"/>
                  <w:szCs w:val="20"/>
                  <w:lang w:val="en-AU"/>
                </w:rPr>
                <w:t>here.</w:t>
              </w:r>
            </w:hyperlink>
          </w:p>
          <w:p w14:paraId="7F757C57" w14:textId="77777777" w:rsidR="00E14A4E" w:rsidRPr="000659ED" w:rsidRDefault="00E14A4E" w:rsidP="00E14A4E">
            <w:pPr>
              <w:spacing w:after="240"/>
              <w:rPr>
                <w:rStyle w:val="Hyperlink"/>
                <w:rFonts w:ascii="Arial" w:eastAsia="Times New Roman" w:hAnsi="Arial" w:cs="Arial"/>
                <w:spacing w:val="-2"/>
                <w:sz w:val="20"/>
                <w:szCs w:val="20"/>
                <w:lang w:val="en-AU"/>
              </w:rPr>
            </w:pPr>
            <w:r w:rsidRPr="000659ED">
              <w:rPr>
                <w:noProof/>
                <w:sz w:val="20"/>
                <w:szCs w:val="20"/>
              </w:rPr>
              <mc:AlternateContent>
                <mc:Choice Requires="wps">
                  <w:drawing>
                    <wp:anchor distT="0" distB="0" distL="114300" distR="114300" simplePos="0" relativeHeight="251660288" behindDoc="1" locked="0" layoutInCell="1" allowOverlap="1" wp14:anchorId="27D7D80F" wp14:editId="1E8873B2">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99939" id="Rectangle 6" o:spid="_x0000_s1026" style="position:absolute;margin-left:-4.8pt;margin-top:16.2pt;width:450.7pt;height:3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23" w:history="1">
              <w:r w:rsidRPr="000659ED">
                <w:rPr>
                  <w:rStyle w:val="Hyperlink"/>
                  <w:rFonts w:ascii="Arial" w:eastAsia="Times New Roman" w:hAnsi="Arial" w:cs="Arial"/>
                  <w:spacing w:val="-2"/>
                  <w:sz w:val="20"/>
                  <w:szCs w:val="20"/>
                  <w:lang w:val="en-AU"/>
                </w:rPr>
                <w:t>Updated advice ‘on reducing the risk in schools’ released 30.10.20 can be found here.</w:t>
              </w:r>
            </w:hyperlink>
          </w:p>
          <w:p w14:paraId="59300805" w14:textId="77777777" w:rsidR="00E14A4E" w:rsidRPr="000659ED" w:rsidRDefault="00E14A4E" w:rsidP="00E14A4E">
            <w:pPr>
              <w:spacing w:after="160" w:line="259" w:lineRule="auto"/>
              <w:rPr>
                <w:rFonts w:ascii="Arial" w:hAnsi="Arial" w:cs="Arial"/>
                <w:b/>
                <w:bCs/>
                <w:sz w:val="20"/>
                <w:szCs w:val="20"/>
                <w:u w:val="single"/>
              </w:rPr>
            </w:pPr>
            <w:r w:rsidRPr="000659ED">
              <w:rPr>
                <w:rFonts w:ascii="Arial" w:hAnsi="Arial" w:cs="Arial"/>
                <w:b/>
                <w:bCs/>
                <w:sz w:val="20"/>
                <w:szCs w:val="20"/>
                <w:u w:val="single"/>
              </w:rPr>
              <w:t xml:space="preserve">Health and safety advice on latex gloves </w:t>
            </w:r>
          </w:p>
          <w:p w14:paraId="22B08FBE" w14:textId="77777777" w:rsidR="00E14A4E" w:rsidRPr="000659ED" w:rsidRDefault="00E14A4E" w:rsidP="00E14A4E">
            <w:pPr>
              <w:autoSpaceDE w:val="0"/>
              <w:autoSpaceDN w:val="0"/>
              <w:adjustRightInd w:val="0"/>
              <w:rPr>
                <w:rFonts w:ascii="Arial" w:hAnsi="Arial" w:cs="Arial"/>
                <w:sz w:val="20"/>
                <w:szCs w:val="20"/>
              </w:rPr>
            </w:pPr>
            <w:r w:rsidRPr="000659ED">
              <w:rPr>
                <w:rFonts w:ascii="Arial" w:hAnsi="Arial" w:cs="Arial"/>
                <w:sz w:val="20"/>
                <w:szCs w:val="20"/>
              </w:rPr>
              <w:t>Disposable Nitrile gloves are usually the glove of choice, during the Covid-19</w:t>
            </w:r>
          </w:p>
          <w:p w14:paraId="6A874363" w14:textId="77777777" w:rsidR="00E14A4E" w:rsidRPr="000659ED" w:rsidRDefault="00E14A4E" w:rsidP="00E14A4E">
            <w:pPr>
              <w:autoSpaceDE w:val="0"/>
              <w:autoSpaceDN w:val="0"/>
              <w:adjustRightInd w:val="0"/>
              <w:rPr>
                <w:rFonts w:ascii="Arial" w:hAnsi="Arial" w:cs="Arial"/>
                <w:sz w:val="20"/>
                <w:szCs w:val="20"/>
              </w:rPr>
            </w:pPr>
            <w:r w:rsidRPr="000659ED">
              <w:rPr>
                <w:rFonts w:ascii="Arial" w:hAnsi="Arial" w:cs="Arial"/>
                <w:sz w:val="20"/>
                <w:szCs w:val="20"/>
              </w:rPr>
              <w:lastRenderedPageBreak/>
              <w:t>Pandemic.</w:t>
            </w:r>
          </w:p>
          <w:p w14:paraId="62312539" w14:textId="77777777" w:rsidR="00E14A4E" w:rsidRPr="000659ED" w:rsidRDefault="00E14A4E" w:rsidP="00E14A4E">
            <w:pPr>
              <w:autoSpaceDE w:val="0"/>
              <w:autoSpaceDN w:val="0"/>
              <w:adjustRightInd w:val="0"/>
              <w:rPr>
                <w:rFonts w:ascii="Arial" w:hAnsi="Arial" w:cs="Arial"/>
                <w:sz w:val="20"/>
                <w:szCs w:val="20"/>
              </w:rPr>
            </w:pPr>
          </w:p>
          <w:p w14:paraId="126DEA01" w14:textId="77777777" w:rsidR="00E14A4E" w:rsidRPr="000659ED" w:rsidRDefault="00E14A4E" w:rsidP="00E14A4E">
            <w:pPr>
              <w:autoSpaceDE w:val="0"/>
              <w:autoSpaceDN w:val="0"/>
              <w:adjustRightInd w:val="0"/>
              <w:rPr>
                <w:rFonts w:ascii="Arial" w:hAnsi="Arial" w:cs="Arial"/>
                <w:sz w:val="20"/>
                <w:szCs w:val="20"/>
              </w:rPr>
            </w:pPr>
            <w:r w:rsidRPr="000659ED">
              <w:rPr>
                <w:rFonts w:ascii="Arial" w:hAnsi="Arial" w:cs="Arial"/>
                <w:sz w:val="20"/>
                <w:szCs w:val="20"/>
              </w:rPr>
              <w:t xml:space="preserve">Due to known latex allergy risks, latex gloves must only be purchased where there is a reason for them to be used and the </w:t>
            </w:r>
            <w:hyperlink r:id="rId24" w:history="1">
              <w:r w:rsidRPr="000659ED">
                <w:rPr>
                  <w:rStyle w:val="Hyperlink"/>
                  <w:rFonts w:ascii="Arial" w:hAnsi="Arial" w:cs="Arial"/>
                  <w:sz w:val="20"/>
                  <w:szCs w:val="20"/>
                </w:rPr>
                <w:t>guidance for the use of latex gloves</w:t>
              </w:r>
            </w:hyperlink>
            <w:r w:rsidRPr="000659ED">
              <w:rPr>
                <w:rStyle w:val="Hyperlink"/>
                <w:rFonts w:ascii="Arial" w:hAnsi="Arial" w:cs="Arial"/>
                <w:sz w:val="20"/>
                <w:szCs w:val="20"/>
              </w:rPr>
              <w:t xml:space="preserve"> </w:t>
            </w:r>
            <w:r w:rsidRPr="000659ED">
              <w:rPr>
                <w:rFonts w:ascii="Arial" w:hAnsi="Arial" w:cs="Arial"/>
                <w:sz w:val="20"/>
                <w:szCs w:val="20"/>
              </w:rPr>
              <w:t>must be followed before staff use the gloves.</w:t>
            </w:r>
          </w:p>
          <w:p w14:paraId="1DB6EA3A" w14:textId="77777777" w:rsidR="00E14A4E" w:rsidRPr="000659ED" w:rsidRDefault="00E14A4E" w:rsidP="00E14A4E">
            <w:pPr>
              <w:autoSpaceDE w:val="0"/>
              <w:autoSpaceDN w:val="0"/>
              <w:adjustRightInd w:val="0"/>
              <w:rPr>
                <w:rFonts w:ascii="Arial" w:hAnsi="Arial" w:cs="Arial"/>
                <w:sz w:val="20"/>
                <w:szCs w:val="20"/>
              </w:rPr>
            </w:pPr>
          </w:p>
          <w:p w14:paraId="0D447FF3" w14:textId="77777777" w:rsidR="00E14A4E" w:rsidRPr="000659ED" w:rsidRDefault="00E14A4E" w:rsidP="00E14A4E">
            <w:pPr>
              <w:spacing w:after="160" w:line="259" w:lineRule="auto"/>
              <w:rPr>
                <w:rFonts w:ascii="Arial" w:hAnsi="Arial" w:cs="Arial"/>
                <w:b/>
                <w:bCs/>
                <w:sz w:val="20"/>
                <w:szCs w:val="20"/>
                <w:u w:val="single"/>
              </w:rPr>
            </w:pPr>
            <w:r w:rsidRPr="000659ED">
              <w:rPr>
                <w:rFonts w:ascii="Arial" w:hAnsi="Arial" w:cs="Arial"/>
                <w:b/>
                <w:bCs/>
                <w:sz w:val="20"/>
                <w:szCs w:val="20"/>
                <w:u w:val="single"/>
              </w:rPr>
              <w:t>Health and safety advice on face masks</w:t>
            </w:r>
          </w:p>
          <w:p w14:paraId="17ED4EB1" w14:textId="77777777" w:rsidR="00E14A4E" w:rsidRPr="000659ED" w:rsidRDefault="00E14A4E" w:rsidP="00E14A4E">
            <w:pPr>
              <w:autoSpaceDE w:val="0"/>
              <w:autoSpaceDN w:val="0"/>
              <w:adjustRightInd w:val="0"/>
              <w:rPr>
                <w:rFonts w:ascii="Arial" w:hAnsi="Arial" w:cs="Arial"/>
                <w:color w:val="000000"/>
                <w:sz w:val="20"/>
                <w:szCs w:val="20"/>
              </w:rPr>
            </w:pPr>
            <w:r w:rsidRPr="000659ED">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5F0A5BC" w14:textId="77777777" w:rsidR="00E14A4E" w:rsidRPr="000659ED" w:rsidRDefault="00E14A4E" w:rsidP="00E14A4E">
            <w:pPr>
              <w:autoSpaceDE w:val="0"/>
              <w:autoSpaceDN w:val="0"/>
              <w:adjustRightInd w:val="0"/>
              <w:rPr>
                <w:rFonts w:ascii="Arial" w:hAnsi="Arial" w:cs="Arial"/>
                <w:color w:val="000000"/>
                <w:sz w:val="20"/>
                <w:szCs w:val="20"/>
              </w:rPr>
            </w:pPr>
          </w:p>
          <w:p w14:paraId="7C12D112" w14:textId="77777777" w:rsidR="00E14A4E" w:rsidRPr="000659ED" w:rsidRDefault="00E14A4E" w:rsidP="00E14A4E">
            <w:pPr>
              <w:spacing w:after="160" w:line="259" w:lineRule="auto"/>
              <w:rPr>
                <w:rFonts w:ascii="Arial" w:hAnsi="Arial" w:cs="Arial"/>
                <w:sz w:val="20"/>
                <w:szCs w:val="20"/>
              </w:rPr>
            </w:pPr>
            <w:r w:rsidRPr="000659ED">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78EB8D15" w14:textId="77777777" w:rsidR="00E14A4E" w:rsidRPr="000659ED" w:rsidRDefault="00E14A4E" w:rsidP="00E14A4E">
            <w:pPr>
              <w:pStyle w:val="Default"/>
              <w:rPr>
                <w:color w:val="000000" w:themeColor="text1"/>
                <w:sz w:val="20"/>
                <w:szCs w:val="20"/>
                <w:u w:val="single"/>
              </w:rPr>
            </w:pPr>
            <w:r w:rsidRPr="000659ED">
              <w:rPr>
                <w:b/>
                <w:bCs/>
                <w:color w:val="000000" w:themeColor="text1"/>
                <w:sz w:val="20"/>
                <w:szCs w:val="20"/>
                <w:u w:val="single"/>
              </w:rPr>
              <w:t>Face Coverings – Updated guidance from 31 August 2020</w:t>
            </w:r>
            <w:r w:rsidRPr="000659ED">
              <w:rPr>
                <w:color w:val="000000" w:themeColor="text1"/>
                <w:sz w:val="20"/>
                <w:szCs w:val="20"/>
                <w:u w:val="single"/>
              </w:rPr>
              <w:t>:</w:t>
            </w:r>
          </w:p>
          <w:p w14:paraId="7F904E0B" w14:textId="77777777" w:rsidR="00E14A4E" w:rsidRPr="000659ED" w:rsidRDefault="00E14A4E" w:rsidP="00E14A4E">
            <w:pPr>
              <w:rPr>
                <w:rFonts w:ascii="Arial" w:hAnsi="Arial" w:cs="Arial"/>
                <w:color w:val="1D2828"/>
                <w:sz w:val="20"/>
                <w:szCs w:val="20"/>
              </w:rPr>
            </w:pPr>
            <w:r w:rsidRPr="000659ED">
              <w:rPr>
                <w:rFonts w:ascii="Arial" w:hAnsi="Arial" w:cs="Arial"/>
                <w:color w:val="1D2828"/>
                <w:sz w:val="20"/>
                <w:szCs w:val="20"/>
              </w:rPr>
              <w:t xml:space="preserve">A further </w:t>
            </w:r>
            <w:hyperlink r:id="rId25">
              <w:r w:rsidRPr="000659ED">
                <w:rPr>
                  <w:color w:val="0000FF"/>
                  <w:sz w:val="20"/>
                  <w:szCs w:val="20"/>
                </w:rPr>
                <w:t xml:space="preserve">update </w:t>
              </w:r>
            </w:hyperlink>
            <w:r w:rsidRPr="000659ED">
              <w:rPr>
                <w:rFonts w:ascii="Arial" w:hAnsi="Arial" w:cs="Arial"/>
                <w:color w:val="1D2828"/>
                <w:sz w:val="20"/>
                <w:szCs w:val="20"/>
              </w:rPr>
              <w:t xml:space="preserve"> was published on 30 October</w:t>
            </w:r>
          </w:p>
          <w:p w14:paraId="5E0F0018" w14:textId="77777777" w:rsidR="00E14A4E" w:rsidRPr="000659ED" w:rsidRDefault="00E14A4E" w:rsidP="00E14A4E">
            <w:pPr>
              <w:rPr>
                <w:rFonts w:ascii="Arial" w:hAnsi="Arial" w:cs="Arial"/>
                <w:color w:val="1D2828"/>
                <w:sz w:val="20"/>
                <w:szCs w:val="20"/>
              </w:rPr>
            </w:pPr>
            <w:r w:rsidRPr="000659ED">
              <w:rPr>
                <w:rFonts w:ascii="Arial" w:hAnsi="Arial" w:cs="Arial"/>
                <w:color w:val="1D2828"/>
                <w:sz w:val="20"/>
                <w:szCs w:val="20"/>
              </w:rPr>
              <w:t xml:space="preserve">NHS guidance to wearing Type IIR mask in schools found </w:t>
            </w:r>
            <w:hyperlink r:id="rId26" w:history="1">
              <w:r w:rsidRPr="000659ED">
                <w:rPr>
                  <w:rStyle w:val="Hyperlink"/>
                  <w:rFonts w:ascii="Arial" w:hAnsi="Arial" w:cs="Arial"/>
                  <w:sz w:val="20"/>
                  <w:szCs w:val="20"/>
                </w:rPr>
                <w:t>here.</w:t>
              </w:r>
            </w:hyperlink>
            <w:r w:rsidRPr="000659ED">
              <w:rPr>
                <w:rFonts w:ascii="Arial" w:hAnsi="Arial" w:cs="Arial"/>
                <w:color w:val="1D2828"/>
                <w:sz w:val="20"/>
                <w:szCs w:val="20"/>
              </w:rPr>
              <w:t xml:space="preserve"> </w:t>
            </w:r>
          </w:p>
          <w:p w14:paraId="00837B8E" w14:textId="77777777" w:rsidR="00E14A4E" w:rsidRPr="000659ED" w:rsidRDefault="00E14A4E" w:rsidP="00E14A4E">
            <w:pPr>
              <w:rPr>
                <w:rFonts w:ascii="Arial" w:hAnsi="Arial" w:cs="Arial"/>
                <w:color w:val="1D2828"/>
                <w:sz w:val="20"/>
                <w:szCs w:val="20"/>
              </w:rPr>
            </w:pPr>
          </w:p>
          <w:p w14:paraId="4F279A1A" w14:textId="77777777" w:rsidR="00E14A4E" w:rsidRPr="000659ED" w:rsidRDefault="00E14A4E" w:rsidP="00E14A4E">
            <w:pPr>
              <w:pStyle w:val="Default"/>
              <w:rPr>
                <w:color w:val="000000" w:themeColor="text1"/>
                <w:sz w:val="20"/>
                <w:szCs w:val="20"/>
              </w:rPr>
            </w:pPr>
            <w:r w:rsidRPr="000659ED">
              <w:rPr>
                <w:color w:val="000000" w:themeColor="text1"/>
                <w:sz w:val="20"/>
                <w:szCs w:val="20"/>
              </w:rPr>
              <w:t>A definition of face coverings (which should not be confused with PPE) can be found in</w:t>
            </w:r>
          </w:p>
          <w:p w14:paraId="3D4FB508" w14:textId="77777777" w:rsidR="00E14A4E" w:rsidRPr="000659ED" w:rsidRDefault="00F1662C" w:rsidP="00E14A4E">
            <w:pPr>
              <w:pStyle w:val="Default"/>
              <w:rPr>
                <w:sz w:val="20"/>
                <w:szCs w:val="20"/>
              </w:rPr>
            </w:pPr>
            <w:hyperlink r:id="rId27" w:history="1">
              <w:r w:rsidR="00E14A4E" w:rsidRPr="000659ED">
                <w:rPr>
                  <w:rStyle w:val="Hyperlink"/>
                  <w:sz w:val="20"/>
                  <w:szCs w:val="20"/>
                </w:rPr>
                <w:t>Covid-19: staying safe and protecting others</w:t>
              </w:r>
            </w:hyperlink>
            <w:r w:rsidR="00E14A4E" w:rsidRPr="000659ED">
              <w:rPr>
                <w:rStyle w:val="Hyperlink"/>
                <w:sz w:val="20"/>
                <w:szCs w:val="20"/>
              </w:rPr>
              <w:t xml:space="preserve"> </w:t>
            </w:r>
            <w:r w:rsidR="00E14A4E" w:rsidRPr="000659ED">
              <w:rPr>
                <w:color w:val="000000" w:themeColor="text1"/>
                <w:sz w:val="20"/>
                <w:szCs w:val="20"/>
              </w:rPr>
              <w:t xml:space="preserve">, including </w:t>
            </w:r>
            <w:r w:rsidR="00E14A4E" w:rsidRPr="000659ED">
              <w:rPr>
                <w:sz w:val="20"/>
                <w:szCs w:val="20"/>
              </w:rPr>
              <w:t>Type IIR face masks.</w:t>
            </w:r>
          </w:p>
          <w:p w14:paraId="35E0D431" w14:textId="77777777" w:rsidR="00E14A4E" w:rsidRPr="000659ED" w:rsidRDefault="00E14A4E" w:rsidP="00E14A4E">
            <w:pPr>
              <w:pStyle w:val="Default"/>
              <w:rPr>
                <w:color w:val="000000" w:themeColor="text1"/>
                <w:sz w:val="20"/>
                <w:szCs w:val="20"/>
              </w:rPr>
            </w:pPr>
            <w:r w:rsidRPr="000659ED">
              <w:rPr>
                <w:color w:val="000000" w:themeColor="text1"/>
                <w:sz w:val="20"/>
                <w:szCs w:val="20"/>
              </w:rPr>
              <w:t xml:space="preserve">Some individuals are exempt from wearing face coverings and exemption information can be found </w:t>
            </w:r>
            <w:hyperlink r:id="rId28" w:history="1">
              <w:r w:rsidRPr="000659ED">
                <w:rPr>
                  <w:rStyle w:val="Hyperlink"/>
                  <w:sz w:val="20"/>
                  <w:szCs w:val="20"/>
                </w:rPr>
                <w:t>here.</w:t>
              </w:r>
            </w:hyperlink>
            <w:r w:rsidRPr="000659ED">
              <w:rPr>
                <w:color w:val="000000" w:themeColor="text1"/>
                <w:sz w:val="20"/>
                <w:szCs w:val="20"/>
              </w:rPr>
              <w:t xml:space="preserve"> </w:t>
            </w:r>
          </w:p>
          <w:p w14:paraId="0D391EF1" w14:textId="77777777" w:rsidR="00E14A4E" w:rsidRPr="000659ED" w:rsidRDefault="00E14A4E" w:rsidP="00E14A4E">
            <w:pPr>
              <w:pStyle w:val="Default"/>
              <w:rPr>
                <w:color w:val="000000" w:themeColor="text1"/>
                <w:sz w:val="20"/>
                <w:szCs w:val="20"/>
              </w:rPr>
            </w:pPr>
          </w:p>
          <w:p w14:paraId="6364AD6F" w14:textId="77777777" w:rsidR="00E14A4E" w:rsidRPr="000659ED" w:rsidRDefault="00E14A4E" w:rsidP="00E14A4E">
            <w:pPr>
              <w:pStyle w:val="Default"/>
              <w:rPr>
                <w:color w:val="000000" w:themeColor="text1"/>
                <w:sz w:val="20"/>
                <w:szCs w:val="20"/>
              </w:rPr>
            </w:pPr>
            <w:r w:rsidRPr="000659ED">
              <w:rPr>
                <w:color w:val="000000" w:themeColor="text1"/>
                <w:sz w:val="20"/>
                <w:szCs w:val="20"/>
              </w:rPr>
              <w:t xml:space="preserve">Face coverings should not be required for most children and staff in classrooms, or other learning and teaching environments, unless clinically advised to do so. </w:t>
            </w:r>
          </w:p>
          <w:p w14:paraId="285E69C5" w14:textId="77777777" w:rsidR="00E14A4E" w:rsidRPr="000659ED" w:rsidRDefault="00E14A4E" w:rsidP="00E14A4E">
            <w:pPr>
              <w:pStyle w:val="Default"/>
              <w:rPr>
                <w:color w:val="000000" w:themeColor="text1"/>
                <w:sz w:val="20"/>
                <w:szCs w:val="20"/>
              </w:rPr>
            </w:pPr>
            <w:r w:rsidRPr="000659ED">
              <w:rPr>
                <w:color w:val="000000" w:themeColor="text1"/>
                <w:sz w:val="20"/>
                <w:szCs w:val="20"/>
              </w:rPr>
              <w:t xml:space="preserve">Where adults cannot keep 2m distance and are interacting face-to-face -a Type IIR face mask should be worn. </w:t>
            </w:r>
          </w:p>
          <w:p w14:paraId="490C7A5D" w14:textId="77777777" w:rsidR="00E14A4E" w:rsidRPr="000659ED" w:rsidRDefault="00E14A4E" w:rsidP="00E14A4E">
            <w:pPr>
              <w:pStyle w:val="Default"/>
              <w:rPr>
                <w:color w:val="000000" w:themeColor="text1"/>
                <w:sz w:val="20"/>
                <w:szCs w:val="20"/>
              </w:rPr>
            </w:pPr>
          </w:p>
          <w:p w14:paraId="7EBF2CC7" w14:textId="77777777" w:rsidR="00E14A4E" w:rsidRPr="000659ED" w:rsidRDefault="00E14A4E" w:rsidP="00E14A4E">
            <w:pPr>
              <w:pStyle w:val="Default"/>
              <w:rPr>
                <w:color w:val="000000" w:themeColor="text1"/>
                <w:sz w:val="20"/>
                <w:szCs w:val="20"/>
              </w:rPr>
            </w:pPr>
            <w:r w:rsidRPr="000659ED">
              <w:rPr>
                <w:color w:val="000000" w:themeColor="text1"/>
                <w:sz w:val="20"/>
                <w:szCs w:val="20"/>
              </w:rPr>
              <w:t>Face covering should be worn in the following circumstances (except where an adult or child/young person is exempt from wearing a covering):</w:t>
            </w:r>
          </w:p>
          <w:p w14:paraId="0725DD2F" w14:textId="77777777" w:rsidR="00E14A4E" w:rsidRPr="000659ED" w:rsidRDefault="00E14A4E" w:rsidP="00E14A4E">
            <w:pPr>
              <w:pStyle w:val="Default"/>
              <w:rPr>
                <w:color w:val="000000" w:themeColor="text1"/>
                <w:sz w:val="20"/>
                <w:szCs w:val="20"/>
              </w:rPr>
            </w:pPr>
          </w:p>
          <w:p w14:paraId="52A31689" w14:textId="245109D6" w:rsidR="00E14A4E" w:rsidRDefault="00E14A4E" w:rsidP="00E14A4E">
            <w:pPr>
              <w:spacing w:after="240"/>
              <w:rPr>
                <w:rFonts w:ascii="Arial" w:hAnsi="Arial" w:cs="Arial"/>
                <w:color w:val="000000" w:themeColor="text1"/>
                <w:sz w:val="20"/>
                <w:szCs w:val="20"/>
              </w:rPr>
            </w:pPr>
            <w:r w:rsidRPr="000659ED">
              <w:rPr>
                <w:rFonts w:ascii="Arial" w:hAnsi="Arial" w:cs="Arial"/>
                <w:color w:val="000000"/>
                <w:sz w:val="20"/>
                <w:szCs w:val="20"/>
              </w:rPr>
              <w:t xml:space="preserve"> </w:t>
            </w:r>
            <w:r w:rsidRPr="000659ED">
              <w:rPr>
                <w:rFonts w:ascii="Arial" w:hAnsi="Arial" w:cs="Arial"/>
                <w:b/>
                <w:bCs/>
                <w:color w:val="000000"/>
                <w:sz w:val="20"/>
                <w:szCs w:val="20"/>
              </w:rPr>
              <w:t xml:space="preserve">At Levels 0-2 Type IIR masks </w:t>
            </w:r>
            <w:r w:rsidRPr="000659ED">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0659ED">
              <w:rPr>
                <w:rFonts w:ascii="Arial" w:hAnsi="Arial" w:cs="Arial"/>
                <w:b/>
                <w:bCs/>
                <w:sz w:val="20"/>
                <w:szCs w:val="20"/>
              </w:rPr>
              <w:t xml:space="preserve">Face coverings </w:t>
            </w:r>
            <w:r w:rsidRPr="000659ED">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0659ED">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3F312AF" w14:textId="77777777" w:rsidR="000659ED" w:rsidRPr="000659ED" w:rsidRDefault="000659ED" w:rsidP="00E14A4E">
            <w:pPr>
              <w:spacing w:after="240"/>
              <w:rPr>
                <w:rFonts w:ascii="Arial" w:hAnsi="Arial" w:cs="Arial"/>
                <w:color w:val="000000"/>
                <w:sz w:val="20"/>
                <w:szCs w:val="20"/>
              </w:rPr>
            </w:pPr>
          </w:p>
          <w:p w14:paraId="55A46407" w14:textId="77777777" w:rsidR="00E14A4E" w:rsidRPr="000659ED" w:rsidRDefault="00E14A4E" w:rsidP="00E14A4E">
            <w:pPr>
              <w:spacing w:after="240"/>
              <w:rPr>
                <w:rStyle w:val="Hyperlink"/>
                <w:rFonts w:ascii="Arial" w:eastAsia="Times New Roman" w:hAnsi="Arial" w:cs="Arial"/>
                <w:spacing w:val="-2"/>
                <w:sz w:val="20"/>
                <w:szCs w:val="20"/>
                <w:lang w:val="en-AU"/>
              </w:rPr>
            </w:pPr>
            <w:r w:rsidRPr="000659ED">
              <w:rPr>
                <w:rFonts w:ascii="Arial" w:hAnsi="Arial" w:cs="Arial"/>
                <w:color w:val="000000"/>
                <w:sz w:val="20"/>
                <w:szCs w:val="20"/>
              </w:rPr>
              <w:lastRenderedPageBreak/>
              <w:t xml:space="preserve">See advice below regarding when Type IIR masks should be worn. </w:t>
            </w:r>
            <w:hyperlink r:id="rId29" w:history="1">
              <w:r w:rsidRPr="000659ED">
                <w:rPr>
                  <w:rStyle w:val="Hyperlink"/>
                  <w:rFonts w:ascii="Arial" w:eastAsia="Times New Roman" w:hAnsi="Arial" w:cs="Arial"/>
                  <w:spacing w:val="-2"/>
                  <w:sz w:val="20"/>
                  <w:szCs w:val="20"/>
                  <w:lang w:val="en-AU"/>
                </w:rPr>
                <w:t>Link to ELC guidance doc found here</w:t>
              </w:r>
            </w:hyperlink>
          </w:p>
          <w:p w14:paraId="1E9E4DB7" w14:textId="77777777" w:rsidR="00E14A4E" w:rsidRPr="000659ED" w:rsidRDefault="00E14A4E" w:rsidP="00E14A4E">
            <w:pPr>
              <w:autoSpaceDE w:val="0"/>
              <w:autoSpaceDN w:val="0"/>
              <w:adjustRightInd w:val="0"/>
              <w:spacing w:after="29"/>
              <w:rPr>
                <w:rFonts w:ascii="Arial" w:hAnsi="Arial" w:cs="Arial"/>
                <w:color w:val="000000"/>
                <w:sz w:val="20"/>
                <w:szCs w:val="20"/>
              </w:rPr>
            </w:pPr>
            <w:r w:rsidRPr="000659ED">
              <w:rPr>
                <w:rFonts w:ascii="Arial" w:hAnsi="Arial" w:cs="Arial"/>
                <w:color w:val="000000"/>
                <w:sz w:val="20"/>
                <w:szCs w:val="20"/>
                <w:highlight w:val="yellow"/>
              </w:rPr>
              <w:t xml:space="preserve"> </w:t>
            </w:r>
            <w:r w:rsidRPr="000659ED">
              <w:rPr>
                <w:rFonts w:ascii="Arial" w:hAnsi="Arial" w:cs="Arial"/>
                <w:b/>
                <w:bCs/>
                <w:color w:val="000000"/>
                <w:sz w:val="20"/>
                <w:szCs w:val="20"/>
                <w:highlight w:val="yellow"/>
              </w:rPr>
              <w:t xml:space="preserve">At Levels 3-4 face coverings </w:t>
            </w:r>
            <w:r w:rsidRPr="000659ED">
              <w:rPr>
                <w:rFonts w:ascii="Arial" w:hAnsi="Arial" w:cs="Arial"/>
                <w:color w:val="000000"/>
                <w:sz w:val="20"/>
                <w:szCs w:val="20"/>
                <w:highlight w:val="yellow"/>
              </w:rPr>
              <w:t>should also be worn by adults and young people in classrooms in senior phase.</w:t>
            </w:r>
            <w:r w:rsidRPr="000659ED">
              <w:rPr>
                <w:rFonts w:ascii="Arial" w:hAnsi="Arial" w:cs="Arial"/>
                <w:color w:val="000000"/>
                <w:sz w:val="20"/>
                <w:szCs w:val="20"/>
              </w:rPr>
              <w:t xml:space="preserve"> </w:t>
            </w:r>
          </w:p>
          <w:p w14:paraId="3A1831E8" w14:textId="77777777" w:rsidR="00E14A4E" w:rsidRPr="000659ED" w:rsidRDefault="00E14A4E" w:rsidP="00E14A4E">
            <w:pPr>
              <w:autoSpaceDE w:val="0"/>
              <w:autoSpaceDN w:val="0"/>
              <w:adjustRightInd w:val="0"/>
              <w:spacing w:after="29"/>
              <w:rPr>
                <w:rFonts w:ascii="Arial" w:hAnsi="Arial" w:cs="Arial"/>
                <w:color w:val="000000"/>
                <w:sz w:val="20"/>
                <w:szCs w:val="20"/>
              </w:rPr>
            </w:pPr>
          </w:p>
          <w:p w14:paraId="4D3F759C" w14:textId="77777777" w:rsidR="00E14A4E" w:rsidRPr="000659ED" w:rsidRDefault="00E14A4E" w:rsidP="00E14A4E">
            <w:pPr>
              <w:pStyle w:val="Default"/>
              <w:rPr>
                <w:color w:val="000000" w:themeColor="text1"/>
                <w:sz w:val="20"/>
                <w:szCs w:val="20"/>
              </w:rPr>
            </w:pPr>
            <w:r w:rsidRPr="000659ED">
              <w:rPr>
                <w:b/>
                <w:bCs/>
                <w:sz w:val="20"/>
                <w:szCs w:val="20"/>
              </w:rPr>
              <w:t xml:space="preserve">At all Levels face coverings </w:t>
            </w:r>
            <w:r w:rsidRPr="000659ED">
              <w:rPr>
                <w:sz w:val="20"/>
                <w:szCs w:val="20"/>
              </w:rPr>
              <w:t xml:space="preserve">should be used by adults when not working directly with children, for example when moving around settings or when in staff rooms, administrative areas or canteens across all school settings. </w:t>
            </w:r>
            <w:r w:rsidRPr="000659ED">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68FC3D5" w14:textId="77777777" w:rsidR="00E14A4E" w:rsidRPr="000659ED" w:rsidRDefault="00E14A4E" w:rsidP="00E14A4E">
            <w:pPr>
              <w:autoSpaceDE w:val="0"/>
              <w:autoSpaceDN w:val="0"/>
              <w:adjustRightInd w:val="0"/>
              <w:spacing w:after="29"/>
              <w:rPr>
                <w:rFonts w:ascii="Arial" w:hAnsi="Arial" w:cs="Arial"/>
                <w:color w:val="000000"/>
                <w:sz w:val="20"/>
                <w:szCs w:val="20"/>
              </w:rPr>
            </w:pPr>
          </w:p>
          <w:p w14:paraId="245873E9" w14:textId="77777777" w:rsidR="00E14A4E" w:rsidRPr="000659ED" w:rsidRDefault="00E14A4E" w:rsidP="00E14A4E">
            <w:pPr>
              <w:autoSpaceDE w:val="0"/>
              <w:autoSpaceDN w:val="0"/>
              <w:adjustRightInd w:val="0"/>
              <w:spacing w:after="29"/>
              <w:rPr>
                <w:rFonts w:ascii="Arial" w:hAnsi="Arial" w:cs="Arial"/>
                <w:color w:val="000000"/>
                <w:sz w:val="20"/>
                <w:szCs w:val="20"/>
              </w:rPr>
            </w:pPr>
          </w:p>
          <w:p w14:paraId="70636797" w14:textId="77777777" w:rsidR="00E14A4E" w:rsidRPr="000659ED" w:rsidRDefault="00E14A4E" w:rsidP="00E14A4E">
            <w:pPr>
              <w:autoSpaceDE w:val="0"/>
              <w:autoSpaceDN w:val="0"/>
              <w:adjustRightInd w:val="0"/>
              <w:spacing w:after="29"/>
              <w:rPr>
                <w:rFonts w:ascii="Arial" w:hAnsi="Arial" w:cs="Arial"/>
                <w:color w:val="000000"/>
                <w:sz w:val="20"/>
                <w:szCs w:val="20"/>
              </w:rPr>
            </w:pPr>
            <w:r w:rsidRPr="000659ED">
              <w:rPr>
                <w:rFonts w:ascii="Arial" w:hAnsi="Arial" w:cs="Arial"/>
                <w:color w:val="000000"/>
                <w:sz w:val="20"/>
                <w:szCs w:val="20"/>
              </w:rPr>
              <w:t xml:space="preserve"> </w:t>
            </w:r>
            <w:r w:rsidRPr="000659ED">
              <w:rPr>
                <w:rFonts w:ascii="Arial" w:hAnsi="Arial" w:cs="Arial"/>
                <w:b/>
                <w:bCs/>
                <w:color w:val="000000"/>
                <w:sz w:val="20"/>
                <w:szCs w:val="20"/>
              </w:rPr>
              <w:t xml:space="preserve">Face coverings </w:t>
            </w:r>
            <w:r w:rsidRPr="000659ED">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308A03AB" w14:textId="77777777" w:rsidR="00E14A4E" w:rsidRPr="000659ED" w:rsidRDefault="00E14A4E" w:rsidP="00E14A4E">
            <w:pPr>
              <w:autoSpaceDE w:val="0"/>
              <w:autoSpaceDN w:val="0"/>
              <w:adjustRightInd w:val="0"/>
              <w:spacing w:after="29"/>
              <w:rPr>
                <w:rFonts w:ascii="Arial" w:hAnsi="Arial" w:cs="Arial"/>
                <w:color w:val="000000"/>
                <w:sz w:val="20"/>
                <w:szCs w:val="20"/>
              </w:rPr>
            </w:pPr>
          </w:p>
          <w:p w14:paraId="39BB7BAE" w14:textId="77777777" w:rsidR="00E14A4E" w:rsidRPr="000659ED" w:rsidRDefault="00E14A4E" w:rsidP="00E14A4E">
            <w:pPr>
              <w:autoSpaceDE w:val="0"/>
              <w:autoSpaceDN w:val="0"/>
              <w:adjustRightInd w:val="0"/>
              <w:spacing w:after="29"/>
              <w:rPr>
                <w:rFonts w:ascii="Arial" w:hAnsi="Arial" w:cs="Arial"/>
                <w:color w:val="000000"/>
                <w:sz w:val="20"/>
                <w:szCs w:val="20"/>
              </w:rPr>
            </w:pPr>
            <w:r w:rsidRPr="000659ED">
              <w:rPr>
                <w:rFonts w:ascii="Arial" w:hAnsi="Arial" w:cs="Arial"/>
                <w:color w:val="000000"/>
                <w:sz w:val="20"/>
                <w:szCs w:val="20"/>
              </w:rPr>
              <w:t xml:space="preserve"> </w:t>
            </w:r>
            <w:r w:rsidRPr="000659ED">
              <w:rPr>
                <w:rFonts w:ascii="Arial" w:hAnsi="Arial" w:cs="Arial"/>
                <w:b/>
                <w:bCs/>
                <w:color w:val="000000"/>
                <w:sz w:val="20"/>
                <w:szCs w:val="20"/>
              </w:rPr>
              <w:t xml:space="preserve">Pupil Support Assistants and those supporting children with Additional Support Needs </w:t>
            </w:r>
            <w:r w:rsidRPr="000659ED">
              <w:rPr>
                <w:rFonts w:ascii="Arial" w:hAnsi="Arial" w:cs="Arial"/>
                <w:color w:val="000000"/>
                <w:sz w:val="20"/>
                <w:szCs w:val="20"/>
              </w:rPr>
              <w:t xml:space="preserve">who routinely have to work within two metres of </w:t>
            </w:r>
            <w:r w:rsidRPr="000659ED">
              <w:rPr>
                <w:rFonts w:ascii="Arial" w:hAnsi="Arial" w:cs="Arial"/>
                <w:b/>
                <w:bCs/>
                <w:color w:val="000000"/>
                <w:sz w:val="20"/>
                <w:szCs w:val="20"/>
              </w:rPr>
              <w:t xml:space="preserve">children and young people </w:t>
            </w:r>
            <w:r w:rsidRPr="000659ED">
              <w:rPr>
                <w:rFonts w:ascii="Arial" w:hAnsi="Arial" w:cs="Arial"/>
                <w:color w:val="000000"/>
                <w:sz w:val="20"/>
                <w:szCs w:val="20"/>
              </w:rPr>
              <w:t xml:space="preserve">should wear </w:t>
            </w:r>
            <w:r w:rsidRPr="000659ED">
              <w:rPr>
                <w:rFonts w:ascii="Arial" w:hAnsi="Arial" w:cs="Arial"/>
                <w:b/>
                <w:bCs/>
                <w:color w:val="000000"/>
                <w:sz w:val="20"/>
                <w:szCs w:val="20"/>
              </w:rPr>
              <w:t xml:space="preserve">Type IIR face masks </w:t>
            </w:r>
            <w:r w:rsidRPr="000659ED">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6884A3C4" w14:textId="77777777" w:rsidR="00E14A4E" w:rsidRPr="000659ED" w:rsidRDefault="00E14A4E" w:rsidP="00E14A4E">
            <w:pPr>
              <w:autoSpaceDE w:val="0"/>
              <w:autoSpaceDN w:val="0"/>
              <w:adjustRightInd w:val="0"/>
              <w:spacing w:after="29"/>
              <w:rPr>
                <w:rFonts w:ascii="Arial" w:hAnsi="Arial" w:cs="Arial"/>
                <w:color w:val="000000"/>
                <w:sz w:val="20"/>
                <w:szCs w:val="20"/>
              </w:rPr>
            </w:pPr>
          </w:p>
          <w:p w14:paraId="438B8313" w14:textId="77777777" w:rsidR="00E14A4E" w:rsidRPr="000659ED" w:rsidRDefault="00E14A4E" w:rsidP="00E14A4E">
            <w:pPr>
              <w:pStyle w:val="Default"/>
              <w:rPr>
                <w:color w:val="000000" w:themeColor="text1"/>
                <w:sz w:val="20"/>
                <w:szCs w:val="20"/>
              </w:rPr>
            </w:pPr>
            <w:r w:rsidRPr="000659ED">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5A3046D1" w14:textId="77777777" w:rsidR="00E14A4E" w:rsidRPr="000659ED" w:rsidRDefault="00E14A4E" w:rsidP="00E14A4E">
            <w:pPr>
              <w:pStyle w:val="Default"/>
              <w:rPr>
                <w:color w:val="000000" w:themeColor="text1"/>
                <w:sz w:val="20"/>
                <w:szCs w:val="20"/>
              </w:rPr>
            </w:pPr>
          </w:p>
          <w:p w14:paraId="0919B4BE" w14:textId="77777777" w:rsidR="00E14A4E" w:rsidRPr="000659ED" w:rsidRDefault="00E14A4E" w:rsidP="00E14A4E">
            <w:pPr>
              <w:pStyle w:val="Default"/>
              <w:rPr>
                <w:color w:val="000000" w:themeColor="text1"/>
                <w:sz w:val="20"/>
                <w:szCs w:val="20"/>
              </w:rPr>
            </w:pPr>
            <w:r w:rsidRPr="000659ED">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3A379751" w14:textId="77777777" w:rsidR="00E14A4E" w:rsidRPr="000659ED" w:rsidRDefault="00E14A4E" w:rsidP="00E14A4E">
            <w:pPr>
              <w:autoSpaceDE w:val="0"/>
              <w:autoSpaceDN w:val="0"/>
              <w:adjustRightInd w:val="0"/>
              <w:spacing w:after="29"/>
              <w:rPr>
                <w:rFonts w:ascii="Arial" w:hAnsi="Arial" w:cs="Arial"/>
                <w:color w:val="000000"/>
                <w:sz w:val="20"/>
                <w:szCs w:val="20"/>
              </w:rPr>
            </w:pPr>
          </w:p>
          <w:p w14:paraId="01B4E468" w14:textId="77777777" w:rsidR="00E14A4E" w:rsidRPr="00157FD3" w:rsidRDefault="00E14A4E" w:rsidP="00E14A4E">
            <w:pPr>
              <w:autoSpaceDE w:val="0"/>
              <w:autoSpaceDN w:val="0"/>
              <w:adjustRightInd w:val="0"/>
              <w:rPr>
                <w:rFonts w:ascii="Arial" w:hAnsi="Arial" w:cs="Arial"/>
                <w:color w:val="000000"/>
                <w:sz w:val="20"/>
                <w:szCs w:val="20"/>
              </w:rPr>
            </w:pPr>
            <w:r w:rsidRPr="000659ED">
              <w:rPr>
                <w:rFonts w:ascii="Arial" w:hAnsi="Arial" w:cs="Arial"/>
                <w:color w:val="000000"/>
                <w:sz w:val="20"/>
                <w:szCs w:val="20"/>
              </w:rPr>
              <w:t xml:space="preserve"> In </w:t>
            </w:r>
            <w:r w:rsidRPr="000659ED">
              <w:rPr>
                <w:rFonts w:ascii="Arial" w:hAnsi="Arial" w:cs="Arial"/>
                <w:b/>
                <w:bCs/>
                <w:color w:val="000000"/>
                <w:sz w:val="20"/>
                <w:szCs w:val="20"/>
              </w:rPr>
              <w:t>special schools and units</w:t>
            </w:r>
            <w:r w:rsidRPr="000659ED">
              <w:rPr>
                <w:rFonts w:ascii="Arial" w:hAnsi="Arial" w:cs="Arial"/>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13AB256D" w14:textId="77777777" w:rsidR="00E14A4E" w:rsidRPr="000120F7" w:rsidRDefault="00E14A4E" w:rsidP="00E14A4E">
            <w:pPr>
              <w:pStyle w:val="Default"/>
              <w:rPr>
                <w:color w:val="000000" w:themeColor="text1"/>
                <w:sz w:val="20"/>
                <w:szCs w:val="20"/>
                <w:highlight w:val="yellow"/>
              </w:rPr>
            </w:pPr>
          </w:p>
          <w:p w14:paraId="27C7908E" w14:textId="77777777" w:rsidR="00E14A4E" w:rsidRPr="000120F7" w:rsidRDefault="00E14A4E" w:rsidP="00E14A4E">
            <w:pPr>
              <w:pStyle w:val="Default"/>
              <w:rPr>
                <w:color w:val="000000" w:themeColor="text1"/>
                <w:sz w:val="20"/>
                <w:szCs w:val="20"/>
              </w:rPr>
            </w:pPr>
          </w:p>
          <w:p w14:paraId="2E016CC8" w14:textId="77777777" w:rsidR="00E14A4E" w:rsidRPr="000120F7" w:rsidRDefault="00E14A4E" w:rsidP="00E14A4E">
            <w:pPr>
              <w:pStyle w:val="Default"/>
              <w:rPr>
                <w:color w:val="000000" w:themeColor="text1"/>
                <w:sz w:val="20"/>
                <w:szCs w:val="20"/>
              </w:rPr>
            </w:pPr>
            <w:r w:rsidRPr="000120F7">
              <w:rPr>
                <w:color w:val="000000" w:themeColor="text1"/>
                <w:sz w:val="20"/>
                <w:szCs w:val="20"/>
              </w:rPr>
              <w:t>Instructions on how to put on, remove, store and dispose of face coverings must be provided to staff and pupils:</w:t>
            </w:r>
          </w:p>
          <w:p w14:paraId="07B6FC4B" w14:textId="77777777" w:rsidR="00E14A4E" w:rsidRPr="000120F7" w:rsidRDefault="00E14A4E" w:rsidP="00E14A4E">
            <w:pPr>
              <w:pStyle w:val="Default"/>
              <w:numPr>
                <w:ilvl w:val="0"/>
                <w:numId w:val="3"/>
              </w:numPr>
              <w:rPr>
                <w:color w:val="000000" w:themeColor="text1"/>
                <w:sz w:val="20"/>
                <w:szCs w:val="20"/>
              </w:rPr>
            </w:pPr>
            <w:r w:rsidRPr="000120F7">
              <w:rPr>
                <w:color w:val="000000" w:themeColor="text1"/>
                <w:sz w:val="20"/>
                <w:szCs w:val="20"/>
              </w:rPr>
              <w:t>Face coverings must not be shared</w:t>
            </w:r>
          </w:p>
          <w:p w14:paraId="11F96F3D" w14:textId="77777777" w:rsidR="00E14A4E" w:rsidRPr="000120F7" w:rsidRDefault="00E14A4E" w:rsidP="00E14A4E">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292D2E29" w14:textId="77777777" w:rsidR="00E14A4E" w:rsidRPr="000120F7" w:rsidRDefault="00E14A4E" w:rsidP="00E14A4E">
            <w:pPr>
              <w:pStyle w:val="Default"/>
              <w:numPr>
                <w:ilvl w:val="0"/>
                <w:numId w:val="3"/>
              </w:numPr>
              <w:rPr>
                <w:color w:val="000000" w:themeColor="text1"/>
                <w:sz w:val="20"/>
                <w:szCs w:val="20"/>
              </w:rPr>
            </w:pPr>
            <w:r w:rsidRPr="000120F7">
              <w:rPr>
                <w:color w:val="000000" w:themeColor="text1"/>
                <w:sz w:val="20"/>
                <w:szCs w:val="20"/>
              </w:rPr>
              <w:lastRenderedPageBreak/>
              <w:t>Face covering of an appropriate size should be worn</w:t>
            </w:r>
          </w:p>
          <w:p w14:paraId="45509ACF" w14:textId="77777777" w:rsidR="00E14A4E" w:rsidRPr="000120F7" w:rsidRDefault="00E14A4E" w:rsidP="00E14A4E">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404FCEB7" w14:textId="77777777" w:rsidR="00E14A4E" w:rsidRPr="000120F7" w:rsidRDefault="00E14A4E" w:rsidP="00E14A4E">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50BA2250" w14:textId="77777777" w:rsidR="00E14A4E" w:rsidRPr="000120F7" w:rsidRDefault="00E14A4E" w:rsidP="00E14A4E">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0FC33D1E" w14:textId="77777777" w:rsidR="00E14A4E" w:rsidRPr="000120F7" w:rsidRDefault="00E14A4E" w:rsidP="00E14A4E">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500C6A82" w14:textId="77777777" w:rsidR="00E14A4E" w:rsidRPr="0097745F" w:rsidRDefault="00E14A4E" w:rsidP="00E14A4E">
            <w:pPr>
              <w:autoSpaceDE w:val="0"/>
              <w:autoSpaceDN w:val="0"/>
              <w:adjustRightInd w:val="0"/>
              <w:ind w:left="360"/>
              <w:rPr>
                <w:rFonts w:ascii="Arial" w:hAnsi="Arial" w:cs="Arial"/>
                <w:color w:val="000000"/>
                <w:sz w:val="20"/>
                <w:szCs w:val="20"/>
              </w:rPr>
            </w:pPr>
          </w:p>
          <w:p w14:paraId="075EE96D" w14:textId="77777777" w:rsidR="00E14A4E" w:rsidRPr="0097745F" w:rsidRDefault="00E14A4E" w:rsidP="00E14A4E">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5F2DB929" w14:textId="77777777" w:rsidR="00E14A4E" w:rsidRPr="0097745F" w:rsidRDefault="00E14A4E" w:rsidP="00E14A4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8254D6E" w14:textId="77777777" w:rsidR="00E14A4E" w:rsidRPr="0097745F" w:rsidRDefault="00E14A4E" w:rsidP="00E14A4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4A18789C" w14:textId="77777777" w:rsidR="00E14A4E" w:rsidRPr="0097745F" w:rsidRDefault="00E14A4E" w:rsidP="00E14A4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2475B059" w14:textId="77777777" w:rsidR="00E14A4E" w:rsidRPr="002B7297" w:rsidRDefault="00E14A4E" w:rsidP="0009785F">
            <w:pPr>
              <w:spacing w:after="240"/>
              <w:rPr>
                <w:rFonts w:ascii="Arial" w:eastAsia="Times New Roman" w:hAnsi="Arial" w:cs="Arial"/>
                <w:spacing w:val="-2"/>
                <w:sz w:val="20"/>
                <w:szCs w:val="20"/>
                <w:lang w:val="en-AU"/>
              </w:rPr>
            </w:pP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30"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31"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32"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33"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4D7B7054"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34"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35"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36"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37"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38"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13912082" w14:textId="4198D479" w:rsidR="006545CB" w:rsidRPr="006545CB" w:rsidRDefault="006545CB" w:rsidP="00E6698D">
            <w:pPr>
              <w:rPr>
                <w:rFonts w:ascii="Arial" w:hAnsi="Arial" w:cs="Arial"/>
                <w:b/>
                <w:bCs/>
                <w:color w:val="000000" w:themeColor="text1"/>
                <w:sz w:val="20"/>
                <w:szCs w:val="20"/>
              </w:rPr>
            </w:pPr>
          </w:p>
          <w:p w14:paraId="1F1BF71B" w14:textId="49334D67" w:rsidR="006545CB" w:rsidRPr="006545CB" w:rsidRDefault="006545CB" w:rsidP="00E6698D">
            <w:pPr>
              <w:rPr>
                <w:rFonts w:ascii="Arial" w:hAnsi="Arial" w:cs="Arial"/>
                <w:b/>
                <w:bCs/>
                <w:color w:val="000000" w:themeColor="text1"/>
                <w:sz w:val="20"/>
                <w:szCs w:val="20"/>
              </w:rPr>
            </w:pPr>
            <w:r w:rsidRPr="0097745F">
              <w:rPr>
                <w:rFonts w:ascii="Arial" w:hAnsi="Arial" w:cs="Arial"/>
                <w:b/>
                <w:bCs/>
                <w:color w:val="000000" w:themeColor="text1"/>
                <w:sz w:val="20"/>
                <w:szCs w:val="20"/>
              </w:rPr>
              <w:t>Visiting Staff Guidance:</w:t>
            </w:r>
          </w:p>
          <w:p w14:paraId="1700091D" w14:textId="75FC5422" w:rsidR="00147C56"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DE1990" w14:paraId="4822236D" w14:textId="77777777" w:rsidTr="00814909">
              <w:trPr>
                <w:trHeight w:val="536"/>
              </w:trPr>
              <w:tc>
                <w:tcPr>
                  <w:tcW w:w="1474" w:type="dxa"/>
                  <w:shd w:val="clear" w:color="auto" w:fill="1F3864" w:themeFill="accent1" w:themeFillShade="80"/>
                </w:tcPr>
                <w:p w14:paraId="39A77A00" w14:textId="77777777" w:rsidR="00DE1990" w:rsidRPr="00DE1990" w:rsidRDefault="00DE1990" w:rsidP="00DE1990">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6900210C" w14:textId="77777777" w:rsidR="00DE1990" w:rsidRPr="00DE1990" w:rsidRDefault="00DE1990" w:rsidP="00DE1990">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4500BB66" w14:textId="77777777" w:rsidR="00DE1990" w:rsidRPr="00DE1990" w:rsidRDefault="00DE1990" w:rsidP="00DE1990">
                  <w:pPr>
                    <w:rPr>
                      <w:b/>
                      <w:bCs/>
                      <w:color w:val="FFFFFF" w:themeColor="background1"/>
                    </w:rPr>
                  </w:pPr>
                  <w:r w:rsidRPr="00DE1990">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ASN Pupil Escorts</w:t>
                  </w:r>
                </w:p>
              </w:tc>
              <w:tc>
                <w:tcPr>
                  <w:tcW w:w="1391" w:type="dxa"/>
                  <w:shd w:val="clear" w:color="auto" w:fill="auto"/>
                </w:tcPr>
                <w:p w14:paraId="3F027517" w14:textId="77777777" w:rsidR="00DE1990" w:rsidRPr="0097745F" w:rsidRDefault="00DE1990" w:rsidP="00DE1990">
                  <w:pPr>
                    <w:rPr>
                      <w:rFonts w:ascii="Arial" w:hAnsi="Arial" w:cs="Arial"/>
                      <w:sz w:val="20"/>
                      <w:szCs w:val="20"/>
                    </w:rPr>
                  </w:pPr>
                  <w:r w:rsidRPr="0097745F">
                    <w:rPr>
                      <w:rFonts w:ascii="Arial" w:hAnsi="Arial" w:cs="Arial"/>
                      <w:sz w:val="20"/>
                      <w:szCs w:val="20"/>
                    </w:rPr>
                    <w:t>Transport</w:t>
                  </w:r>
                </w:p>
              </w:tc>
              <w:tc>
                <w:tcPr>
                  <w:tcW w:w="6079" w:type="dxa"/>
                  <w:shd w:val="clear" w:color="auto" w:fill="auto"/>
                </w:tcPr>
                <w:p w14:paraId="5C52CC85" w14:textId="77777777" w:rsidR="00DE1990" w:rsidRPr="0097745F" w:rsidRDefault="00DE1990" w:rsidP="00DE1990">
                  <w:pPr>
                    <w:pStyle w:val="ListParagraph"/>
                    <w:numPr>
                      <w:ilvl w:val="0"/>
                      <w:numId w:val="6"/>
                    </w:numPr>
                  </w:pPr>
                  <w:r w:rsidRPr="0097745F">
                    <w:rPr>
                      <w:rFonts w:ascii="Arial" w:hAnsi="Arial" w:cs="Arial"/>
                      <w:sz w:val="20"/>
                      <w:szCs w:val="20"/>
                    </w:rPr>
                    <w:t>Do not work with more than 2 contacts per day</w:t>
                  </w:r>
                </w:p>
                <w:p w14:paraId="6F7CE9FF" w14:textId="77777777" w:rsidR="00DE1990" w:rsidRPr="0097745F" w:rsidRDefault="00DE1990" w:rsidP="00DE1990">
                  <w:pPr>
                    <w:pStyle w:val="ListParagraph"/>
                    <w:numPr>
                      <w:ilvl w:val="0"/>
                      <w:numId w:val="6"/>
                    </w:numPr>
                  </w:pPr>
                  <w:r w:rsidRPr="0097745F">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97745F" w:rsidRDefault="00DE1990" w:rsidP="00DE1990">
                  <w:pPr>
                    <w:pStyle w:val="ListParagraph"/>
                    <w:numPr>
                      <w:ilvl w:val="0"/>
                      <w:numId w:val="6"/>
                    </w:numPr>
                  </w:pPr>
                  <w:r w:rsidRPr="0097745F">
                    <w:rPr>
                      <w:rFonts w:ascii="Arial" w:hAnsi="Arial" w:cs="Arial"/>
                      <w:color w:val="000000"/>
                      <w:sz w:val="20"/>
                      <w:szCs w:val="20"/>
                    </w:rPr>
                    <w:t xml:space="preserve">Schools using ASN transport should provide </w:t>
                  </w:r>
                  <w:r w:rsidR="001B0329" w:rsidRPr="006D4227">
                    <w:rPr>
                      <w:rFonts w:ascii="Arial" w:hAnsi="Arial" w:cs="Arial"/>
                      <w:color w:val="000000"/>
                      <w:sz w:val="20"/>
                      <w:szCs w:val="20"/>
                      <w:highlight w:val="cyan"/>
                    </w:rPr>
                    <w:t>Type IIR</w:t>
                  </w:r>
                  <w:r w:rsidR="001B0329">
                    <w:rPr>
                      <w:rFonts w:ascii="Arial" w:hAnsi="Arial" w:cs="Arial"/>
                      <w:color w:val="000000"/>
                      <w:sz w:val="20"/>
                      <w:szCs w:val="20"/>
                    </w:rPr>
                    <w:t xml:space="preserve"> </w:t>
                  </w:r>
                  <w:r w:rsidRPr="0097745F">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Visiting Specialists</w:t>
                  </w:r>
                </w:p>
              </w:tc>
              <w:tc>
                <w:tcPr>
                  <w:tcW w:w="1391" w:type="dxa"/>
                  <w:shd w:val="clear" w:color="auto" w:fill="auto"/>
                </w:tcPr>
                <w:p w14:paraId="1DF10377"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21EB58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66DDF12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B79ED2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97745F" w:rsidRDefault="00DE1990" w:rsidP="00DE1990">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2CABD2F6"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56C8F12C"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5D8FB9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97745F" w:rsidRDefault="00DE1990" w:rsidP="00DE1990">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49EF9E51"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089974E0" w14:textId="77777777" w:rsidR="00DE1990" w:rsidRPr="0097745F" w:rsidRDefault="00DE1990" w:rsidP="00DE1990">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02257AF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9"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40"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41"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lastRenderedPageBreak/>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7639E1">
              <w:rPr>
                <w:rFonts w:ascii="Arial" w:hAnsi="Arial" w:cs="Arial"/>
                <w:color w:val="000000" w:themeColor="text1"/>
                <w:sz w:val="20"/>
                <w:szCs w:val="20"/>
                <w:highlight w:val="cyan"/>
              </w:rPr>
              <w:t xml:space="preserve">Where colleagues need to work in close proximity to a child or children, the </w:t>
            </w:r>
            <w:r w:rsidR="00AC0745" w:rsidRPr="007639E1">
              <w:rPr>
                <w:rFonts w:ascii="Arial" w:hAnsi="Arial" w:cs="Arial"/>
                <w:color w:val="000000" w:themeColor="text1"/>
                <w:sz w:val="20"/>
                <w:szCs w:val="20"/>
                <w:highlight w:val="cyan"/>
              </w:rPr>
              <w:t>school</w:t>
            </w:r>
            <w:r w:rsidR="007D6A16" w:rsidRPr="007639E1">
              <w:rPr>
                <w:rFonts w:ascii="Arial" w:hAnsi="Arial" w:cs="Arial"/>
                <w:color w:val="000000" w:themeColor="text1"/>
                <w:sz w:val="20"/>
                <w:szCs w:val="20"/>
                <w:highlight w:val="cyan"/>
              </w:rPr>
              <w:t xml:space="preserve"> will provide </w:t>
            </w:r>
            <w:r w:rsidR="008F3487" w:rsidRPr="007639E1">
              <w:rPr>
                <w:rFonts w:ascii="Arial" w:hAnsi="Arial" w:cs="Arial"/>
                <w:color w:val="000000" w:themeColor="text1"/>
                <w:sz w:val="20"/>
                <w:szCs w:val="20"/>
                <w:highlight w:val="cyan"/>
              </w:rPr>
              <w:t>Typ</w:t>
            </w:r>
            <w:r w:rsidR="00913EE0" w:rsidRPr="007639E1">
              <w:rPr>
                <w:rFonts w:ascii="Arial" w:hAnsi="Arial" w:cs="Arial"/>
                <w:color w:val="000000" w:themeColor="text1"/>
                <w:sz w:val="20"/>
                <w:szCs w:val="20"/>
                <w:highlight w:val="cyan"/>
              </w:rPr>
              <w:t xml:space="preserve">e IIR face mask / </w:t>
            </w:r>
            <w:r w:rsidR="007D6A16" w:rsidRPr="007639E1">
              <w:rPr>
                <w:rFonts w:ascii="Arial" w:hAnsi="Arial" w:cs="Arial"/>
                <w:color w:val="000000" w:themeColor="text1"/>
                <w:sz w:val="20"/>
                <w:szCs w:val="20"/>
                <w:highlight w:val="cyan"/>
              </w:rPr>
              <w:t>PPE for that purpose</w:t>
            </w:r>
            <w:r w:rsidR="007D6A16" w:rsidRPr="00866B8C">
              <w:rPr>
                <w:rFonts w:ascii="Arial" w:hAnsi="Arial" w:cs="Arial"/>
                <w:color w:val="000000" w:themeColor="text1"/>
                <w:sz w:val="20"/>
                <w:szCs w:val="20"/>
                <w:highlight w:val="cyan"/>
              </w:rPr>
              <w:t xml:space="preserve">. </w:t>
            </w:r>
            <w:r w:rsidR="00B72A25" w:rsidRPr="00866B8C">
              <w:rPr>
                <w:rFonts w:ascii="Arial" w:hAnsi="Arial" w:cs="Arial"/>
                <w:sz w:val="20"/>
                <w:szCs w:val="20"/>
                <w:highlight w:val="cyan"/>
              </w:rPr>
              <w:t>A Type IIR mask is not required for moving around communal spaces and corridors, where a standard face covering will suff</w:t>
            </w:r>
            <w:r w:rsidR="00866B8C" w:rsidRPr="00866B8C">
              <w:rPr>
                <w:rFonts w:ascii="Arial" w:hAnsi="Arial" w:cs="Arial"/>
                <w:sz w:val="20"/>
                <w:szCs w:val="20"/>
                <w:highlight w:val="cyan"/>
              </w:rPr>
              <w:t>ice</w:t>
            </w:r>
            <w:r w:rsidR="00765793">
              <w:rPr>
                <w:rFonts w:ascii="Arial" w:hAnsi="Arial" w:cs="Arial"/>
                <w:sz w:val="20"/>
                <w:szCs w:val="20"/>
                <w:highlight w:val="cyan"/>
              </w:rPr>
              <w:t xml:space="preserve"> as</w:t>
            </w:r>
            <w:r w:rsidR="009E3D2A">
              <w:rPr>
                <w:rFonts w:ascii="Arial" w:hAnsi="Arial" w:cs="Arial"/>
                <w:sz w:val="20"/>
                <w:szCs w:val="20"/>
                <w:highlight w:val="cyan"/>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FF123B" w:rsidRDefault="00790C77" w:rsidP="00790C77">
            <w:pPr>
              <w:pStyle w:val="Default"/>
              <w:numPr>
                <w:ilvl w:val="0"/>
                <w:numId w:val="3"/>
              </w:numPr>
              <w:rPr>
                <w:color w:val="000000" w:themeColor="text1"/>
                <w:sz w:val="20"/>
                <w:szCs w:val="20"/>
                <w:highlight w:val="cyan"/>
              </w:rPr>
            </w:pPr>
            <w:r w:rsidRPr="00FF123B">
              <w:rPr>
                <w:color w:val="000000" w:themeColor="text1"/>
                <w:sz w:val="20"/>
                <w:szCs w:val="20"/>
                <w:highlight w:val="cyan"/>
              </w:rPr>
              <w:t xml:space="preserve">SUSPECTED COVID-19 – </w:t>
            </w:r>
            <w:r w:rsidR="00AF3B9E" w:rsidRPr="00FF123B">
              <w:rPr>
                <w:color w:val="000000" w:themeColor="text1"/>
                <w:sz w:val="20"/>
                <w:szCs w:val="20"/>
                <w:highlight w:val="cyan"/>
              </w:rPr>
              <w:t xml:space="preserve">A fluid-resistant surgical mask </w:t>
            </w:r>
            <w:r w:rsidR="00913EE0">
              <w:rPr>
                <w:color w:val="000000" w:themeColor="text1"/>
                <w:sz w:val="20"/>
                <w:szCs w:val="20"/>
                <w:highlight w:val="cyan"/>
              </w:rPr>
              <w:t xml:space="preserve">(Type IIR) </w:t>
            </w:r>
            <w:r w:rsidR="00AF3B9E" w:rsidRPr="00FF123B">
              <w:rPr>
                <w:color w:val="000000" w:themeColor="text1"/>
                <w:sz w:val="20"/>
                <w:szCs w:val="20"/>
                <w:highlight w:val="cyan"/>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w:t>
            </w:r>
            <w:r w:rsidR="00C50122" w:rsidRPr="00FF123B">
              <w:rPr>
                <w:color w:val="000000" w:themeColor="text1"/>
                <w:sz w:val="20"/>
                <w:szCs w:val="20"/>
                <w:highlight w:val="cyan"/>
              </w:rPr>
              <w:t xml:space="preserve">, gloves, aprons and a fluid-resistance surgical mask </w:t>
            </w:r>
            <w:r w:rsidR="00F4541E">
              <w:rPr>
                <w:color w:val="000000" w:themeColor="text1"/>
                <w:sz w:val="20"/>
                <w:szCs w:val="20"/>
                <w:highlight w:val="cyan"/>
              </w:rPr>
              <w:t xml:space="preserve">(Type IIR) </w:t>
            </w:r>
            <w:r w:rsidR="00C50122" w:rsidRPr="00FF123B">
              <w:rPr>
                <w:color w:val="000000" w:themeColor="text1"/>
                <w:sz w:val="20"/>
                <w:szCs w:val="20"/>
                <w:highlight w:val="cyan"/>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 </w:t>
            </w:r>
            <w:r w:rsidR="00B440E1" w:rsidRPr="00B440E1">
              <w:rPr>
                <w:color w:val="000000" w:themeColor="text1"/>
                <w:sz w:val="20"/>
                <w:szCs w:val="20"/>
                <w:highlight w:val="cyan"/>
              </w:rPr>
              <w:t>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5F57CF52" w:rsidR="00790C77" w:rsidRPr="0097745F" w:rsidRDefault="00790C77" w:rsidP="00790C77">
            <w:pPr>
              <w:pStyle w:val="Default"/>
              <w:rPr>
                <w:color w:val="000000" w:themeColor="text1"/>
                <w:sz w:val="20"/>
                <w:szCs w:val="20"/>
                <w:u w:val="single"/>
              </w:rPr>
            </w:pPr>
            <w:r w:rsidRPr="0097745F">
              <w:rPr>
                <w:b/>
                <w:bCs/>
                <w:color w:val="000000" w:themeColor="text1"/>
                <w:sz w:val="20"/>
                <w:szCs w:val="20"/>
                <w:u w:val="single"/>
              </w:rPr>
              <w:t>Face Coverings</w:t>
            </w:r>
            <w:r w:rsidR="009540F8" w:rsidRPr="0097745F">
              <w:rPr>
                <w:b/>
                <w:bCs/>
                <w:color w:val="000000" w:themeColor="text1"/>
                <w:sz w:val="20"/>
                <w:szCs w:val="20"/>
                <w:u w:val="single"/>
              </w:rPr>
              <w:t xml:space="preserve"> – Updated guidance from 31 August 2020</w:t>
            </w:r>
            <w:r w:rsidRPr="0097745F">
              <w:rPr>
                <w:color w:val="000000" w:themeColor="text1"/>
                <w:sz w:val="20"/>
                <w:szCs w:val="20"/>
                <w:u w:val="single"/>
              </w:rPr>
              <w:t>:</w:t>
            </w:r>
          </w:p>
          <w:p w14:paraId="170A5286" w14:textId="78E64E96" w:rsidR="00D82A5F" w:rsidRPr="0097745F" w:rsidRDefault="00D82A5F" w:rsidP="00790C77">
            <w:pPr>
              <w:pStyle w:val="Default"/>
              <w:rPr>
                <w:color w:val="000000" w:themeColor="text1"/>
                <w:sz w:val="20"/>
                <w:szCs w:val="20"/>
              </w:rPr>
            </w:pPr>
            <w:r w:rsidRPr="0097745F">
              <w:rPr>
                <w:color w:val="000000" w:themeColor="text1"/>
                <w:sz w:val="20"/>
                <w:szCs w:val="20"/>
              </w:rPr>
              <w:t xml:space="preserve">Definition of face covering found </w:t>
            </w:r>
            <w:hyperlink r:id="rId42" w:history="1">
              <w:r w:rsidRPr="0097745F">
                <w:rPr>
                  <w:rStyle w:val="Hyperlink"/>
                  <w:sz w:val="20"/>
                  <w:szCs w:val="20"/>
                </w:rPr>
                <w:t>here</w:t>
              </w:r>
            </w:hyperlink>
            <w:r w:rsidRPr="0097745F">
              <w:rPr>
                <w:color w:val="000000" w:themeColor="text1"/>
                <w:sz w:val="20"/>
                <w:szCs w:val="20"/>
              </w:rPr>
              <w:t xml:space="preserve"> (should not be confused with PPE</w:t>
            </w:r>
            <w:r w:rsidR="008D0E83" w:rsidRPr="00563E97">
              <w:rPr>
                <w:color w:val="000000" w:themeColor="text1"/>
                <w:sz w:val="20"/>
                <w:szCs w:val="20"/>
                <w:highlight w:val="cyan"/>
              </w:rPr>
              <w:t xml:space="preserve">, </w:t>
            </w:r>
            <w:r w:rsidR="00563E97" w:rsidRPr="00563E97">
              <w:rPr>
                <w:color w:val="000000" w:themeColor="text1"/>
                <w:sz w:val="20"/>
                <w:szCs w:val="20"/>
                <w:highlight w:val="cyan"/>
              </w:rPr>
              <w:t xml:space="preserve">including </w:t>
            </w:r>
            <w:r w:rsidR="00563E97" w:rsidRPr="00563E97">
              <w:rPr>
                <w:sz w:val="20"/>
                <w:szCs w:val="20"/>
                <w:highlight w:val="cyan"/>
              </w:rPr>
              <w:t>Type IIR face masks</w:t>
            </w:r>
            <w:r w:rsidRPr="00563E97">
              <w:rPr>
                <w:color w:val="000000" w:themeColor="text1"/>
                <w:sz w:val="20"/>
                <w:szCs w:val="20"/>
                <w:highlight w:val="cyan"/>
              </w:rPr>
              <w:t>)</w:t>
            </w:r>
            <w:r w:rsidR="00E909C7" w:rsidRPr="0097745F">
              <w:rPr>
                <w:color w:val="000000" w:themeColor="text1"/>
                <w:sz w:val="20"/>
                <w:szCs w:val="20"/>
              </w:rPr>
              <w:t xml:space="preserve">, </w:t>
            </w:r>
            <w:r w:rsidR="00E72781" w:rsidRPr="0097745F">
              <w:rPr>
                <w:color w:val="000000" w:themeColor="text1"/>
                <w:sz w:val="20"/>
                <w:szCs w:val="20"/>
              </w:rPr>
              <w:t>Some individuals are exempt from wearing face coverings and exemption</w:t>
            </w:r>
            <w:r w:rsidR="00A61778" w:rsidRPr="0097745F">
              <w:rPr>
                <w:color w:val="000000" w:themeColor="text1"/>
                <w:sz w:val="20"/>
                <w:szCs w:val="20"/>
              </w:rPr>
              <w:t xml:space="preserve"> information can be found </w:t>
            </w:r>
            <w:hyperlink r:id="rId43" w:history="1">
              <w:r w:rsidR="00A61778" w:rsidRPr="0097745F">
                <w:rPr>
                  <w:rStyle w:val="Hyperlink"/>
                  <w:sz w:val="20"/>
                  <w:szCs w:val="20"/>
                </w:rPr>
                <w:t>here.</w:t>
              </w:r>
            </w:hyperlink>
            <w:r w:rsidR="00A61778" w:rsidRPr="0097745F">
              <w:rPr>
                <w:color w:val="000000" w:themeColor="text1"/>
                <w:sz w:val="20"/>
                <w:szCs w:val="20"/>
              </w:rPr>
              <w:t xml:space="preserve"> </w:t>
            </w:r>
          </w:p>
          <w:p w14:paraId="626E033D" w14:textId="31B9183A" w:rsidR="00790C77" w:rsidRPr="0097745F" w:rsidRDefault="00790C77" w:rsidP="00790C77">
            <w:pPr>
              <w:pStyle w:val="Default"/>
              <w:rPr>
                <w:color w:val="000000" w:themeColor="text1"/>
                <w:sz w:val="20"/>
                <w:szCs w:val="20"/>
              </w:rPr>
            </w:pPr>
            <w:r w:rsidRPr="0097745F">
              <w:rPr>
                <w:color w:val="000000" w:themeColor="text1"/>
                <w:sz w:val="20"/>
                <w:szCs w:val="20"/>
              </w:rPr>
              <w:t>Face coverings should not be required for most children</w:t>
            </w:r>
            <w:r w:rsidR="00C85A8E" w:rsidRPr="0097745F">
              <w:rPr>
                <w:color w:val="000000" w:themeColor="text1"/>
                <w:sz w:val="20"/>
                <w:szCs w:val="20"/>
              </w:rPr>
              <w:t xml:space="preserve"> </w:t>
            </w:r>
            <w:r w:rsidR="00AC0745" w:rsidRPr="0097745F">
              <w:rPr>
                <w:color w:val="000000" w:themeColor="text1"/>
                <w:sz w:val="20"/>
                <w:szCs w:val="20"/>
              </w:rPr>
              <w:t>and staff</w:t>
            </w:r>
            <w:r w:rsidRPr="0097745F">
              <w:rPr>
                <w:color w:val="000000" w:themeColor="text1"/>
                <w:sz w:val="20"/>
                <w:szCs w:val="20"/>
              </w:rPr>
              <w:t xml:space="preserve"> </w:t>
            </w:r>
            <w:r w:rsidR="00C85A8E" w:rsidRPr="0097745F">
              <w:rPr>
                <w:color w:val="000000" w:themeColor="text1"/>
                <w:sz w:val="20"/>
                <w:szCs w:val="20"/>
              </w:rPr>
              <w:t>in classrooms</w:t>
            </w:r>
            <w:r w:rsidR="004627BA" w:rsidRPr="0097745F">
              <w:rPr>
                <w:color w:val="000000" w:themeColor="text1"/>
                <w:sz w:val="20"/>
                <w:szCs w:val="20"/>
              </w:rPr>
              <w:t>, or other learning and teaching environments,</w:t>
            </w:r>
            <w:r w:rsidR="00C85A8E" w:rsidRPr="0097745F">
              <w:rPr>
                <w:color w:val="000000" w:themeColor="text1"/>
                <w:sz w:val="20"/>
                <w:szCs w:val="20"/>
              </w:rPr>
              <w:t xml:space="preserve"> </w:t>
            </w:r>
            <w:r w:rsidRPr="0097745F">
              <w:rPr>
                <w:color w:val="000000" w:themeColor="text1"/>
                <w:sz w:val="20"/>
                <w:szCs w:val="20"/>
              </w:rPr>
              <w:t xml:space="preserve">unless clinically advised to do so. </w:t>
            </w:r>
          </w:p>
          <w:p w14:paraId="32F96194" w14:textId="6A356020" w:rsidR="00790C77" w:rsidRPr="0097745F" w:rsidRDefault="00790C77" w:rsidP="00790C77">
            <w:pPr>
              <w:pStyle w:val="Default"/>
              <w:rPr>
                <w:color w:val="000000" w:themeColor="text1"/>
                <w:sz w:val="20"/>
                <w:szCs w:val="20"/>
              </w:rPr>
            </w:pPr>
            <w:r w:rsidRPr="007639E1">
              <w:rPr>
                <w:color w:val="000000" w:themeColor="text1"/>
                <w:sz w:val="20"/>
                <w:szCs w:val="20"/>
                <w:highlight w:val="cyan"/>
              </w:rPr>
              <w:t>Where adults cannot keep 2m distance and are interacting face</w:t>
            </w:r>
            <w:r w:rsidR="00AC0745" w:rsidRPr="007639E1">
              <w:rPr>
                <w:color w:val="000000" w:themeColor="text1"/>
                <w:sz w:val="20"/>
                <w:szCs w:val="20"/>
                <w:highlight w:val="cyan"/>
              </w:rPr>
              <w:t>-</w:t>
            </w:r>
            <w:r w:rsidRPr="007639E1">
              <w:rPr>
                <w:color w:val="000000" w:themeColor="text1"/>
                <w:sz w:val="20"/>
                <w:szCs w:val="20"/>
                <w:highlight w:val="cyan"/>
              </w:rPr>
              <w:t>to</w:t>
            </w:r>
            <w:r w:rsidR="00AC0745" w:rsidRPr="007639E1">
              <w:rPr>
                <w:color w:val="000000" w:themeColor="text1"/>
                <w:sz w:val="20"/>
                <w:szCs w:val="20"/>
                <w:highlight w:val="cyan"/>
              </w:rPr>
              <w:t>-</w:t>
            </w:r>
            <w:r w:rsidRPr="007639E1">
              <w:rPr>
                <w:color w:val="000000" w:themeColor="text1"/>
                <w:sz w:val="20"/>
                <w:szCs w:val="20"/>
                <w:highlight w:val="cyan"/>
              </w:rPr>
              <w:t xml:space="preserve">face </w:t>
            </w:r>
            <w:r w:rsidR="007639E1" w:rsidRPr="007639E1">
              <w:rPr>
                <w:color w:val="000000" w:themeColor="text1"/>
                <w:sz w:val="20"/>
                <w:szCs w:val="20"/>
                <w:highlight w:val="cyan"/>
              </w:rPr>
              <w:t>-</w:t>
            </w:r>
            <w:r w:rsidRPr="007639E1">
              <w:rPr>
                <w:color w:val="000000" w:themeColor="text1"/>
                <w:sz w:val="20"/>
                <w:szCs w:val="20"/>
                <w:highlight w:val="cyan"/>
              </w:rPr>
              <w:t xml:space="preserve">a </w:t>
            </w:r>
            <w:r w:rsidR="00B64949" w:rsidRPr="007639E1">
              <w:rPr>
                <w:color w:val="000000" w:themeColor="text1"/>
                <w:sz w:val="20"/>
                <w:szCs w:val="20"/>
                <w:highlight w:val="cyan"/>
              </w:rPr>
              <w:t>Type</w:t>
            </w:r>
            <w:r w:rsidR="00E60CAD" w:rsidRPr="007639E1">
              <w:rPr>
                <w:color w:val="000000" w:themeColor="text1"/>
                <w:sz w:val="20"/>
                <w:szCs w:val="20"/>
                <w:highlight w:val="cyan"/>
              </w:rPr>
              <w:t xml:space="preserve"> IIR </w:t>
            </w:r>
            <w:r w:rsidRPr="007639E1">
              <w:rPr>
                <w:color w:val="000000" w:themeColor="text1"/>
                <w:sz w:val="20"/>
                <w:szCs w:val="20"/>
                <w:highlight w:val="cyan"/>
              </w:rPr>
              <w:t xml:space="preserve">face </w:t>
            </w:r>
            <w:r w:rsidR="00E60CAD" w:rsidRPr="007639E1">
              <w:rPr>
                <w:color w:val="000000" w:themeColor="text1"/>
                <w:sz w:val="20"/>
                <w:szCs w:val="20"/>
                <w:highlight w:val="cyan"/>
              </w:rPr>
              <w:t>mask</w:t>
            </w:r>
            <w:r w:rsidRPr="007639E1">
              <w:rPr>
                <w:color w:val="000000" w:themeColor="text1"/>
                <w:sz w:val="20"/>
                <w:szCs w:val="20"/>
                <w:highlight w:val="cyan"/>
              </w:rPr>
              <w:t xml:space="preserve"> should be worn</w:t>
            </w:r>
            <w:r w:rsidR="00FD577C" w:rsidRPr="007639E1">
              <w:rPr>
                <w:color w:val="000000" w:themeColor="text1"/>
                <w:sz w:val="20"/>
                <w:szCs w:val="20"/>
                <w:highlight w:val="cyan"/>
              </w:rPr>
              <w:t>.</w:t>
            </w:r>
            <w:r w:rsidR="00647920" w:rsidRPr="0097745F">
              <w:rPr>
                <w:color w:val="000000" w:themeColor="text1"/>
                <w:sz w:val="20"/>
                <w:szCs w:val="20"/>
              </w:rPr>
              <w:t xml:space="preserve"> Face covering should be worn in the following circumstances</w:t>
            </w:r>
            <w:r w:rsidR="00CE0F9B" w:rsidRPr="0097745F">
              <w:rPr>
                <w:color w:val="000000" w:themeColor="text1"/>
                <w:sz w:val="20"/>
                <w:szCs w:val="20"/>
              </w:rPr>
              <w:t xml:space="preserve"> (except where an adult or child/young person is exempt from wearing a covering):</w:t>
            </w:r>
          </w:p>
          <w:p w14:paraId="5D5F68DD" w14:textId="07522F8E" w:rsidR="00CE0F9B" w:rsidRPr="0097745F" w:rsidRDefault="0052027C" w:rsidP="003D5A28">
            <w:pPr>
              <w:pStyle w:val="Default"/>
              <w:numPr>
                <w:ilvl w:val="0"/>
                <w:numId w:val="3"/>
              </w:numPr>
              <w:rPr>
                <w:color w:val="000000" w:themeColor="text1"/>
                <w:sz w:val="20"/>
                <w:szCs w:val="20"/>
              </w:rPr>
            </w:pPr>
            <w:r w:rsidRPr="0097745F">
              <w:rPr>
                <w:color w:val="000000" w:themeColor="text1"/>
                <w:sz w:val="20"/>
                <w:szCs w:val="20"/>
              </w:rPr>
              <w:t xml:space="preserve">In Secondary schools when </w:t>
            </w:r>
            <w:r w:rsidR="00AE6B6C" w:rsidRPr="0097745F">
              <w:rPr>
                <w:color w:val="000000" w:themeColor="text1"/>
                <w:sz w:val="20"/>
                <w:szCs w:val="20"/>
              </w:rPr>
              <w:t>moving in corridors and confined communal areas, inc toilets</w:t>
            </w:r>
            <w:r w:rsidR="00BD516D" w:rsidRPr="0097745F">
              <w:rPr>
                <w:color w:val="000000" w:themeColor="text1"/>
                <w:sz w:val="20"/>
                <w:szCs w:val="20"/>
              </w:rPr>
              <w:t>.</w:t>
            </w:r>
          </w:p>
          <w:p w14:paraId="76F70392" w14:textId="632611ED" w:rsidR="005D6B10" w:rsidRPr="0097745F" w:rsidRDefault="0048394D" w:rsidP="003D5A28">
            <w:pPr>
              <w:pStyle w:val="Default"/>
              <w:numPr>
                <w:ilvl w:val="0"/>
                <w:numId w:val="3"/>
              </w:numPr>
              <w:rPr>
                <w:color w:val="000000" w:themeColor="text1"/>
                <w:sz w:val="20"/>
                <w:szCs w:val="20"/>
              </w:rPr>
            </w:pPr>
            <w:r w:rsidRPr="0097745F">
              <w:rPr>
                <w:color w:val="000000" w:themeColor="text1"/>
                <w:sz w:val="20"/>
                <w:szCs w:val="20"/>
              </w:rPr>
              <w:t>For public</w:t>
            </w:r>
            <w:r w:rsidR="003F6ACA" w:rsidRPr="0097745F">
              <w:rPr>
                <w:color w:val="000000" w:themeColor="text1"/>
                <w:sz w:val="20"/>
                <w:szCs w:val="20"/>
              </w:rPr>
              <w:t xml:space="preserve"> and dedicated </w:t>
            </w:r>
            <w:r w:rsidR="00132EE8" w:rsidRPr="0097745F">
              <w:rPr>
                <w:color w:val="000000" w:themeColor="text1"/>
                <w:sz w:val="20"/>
                <w:szCs w:val="20"/>
              </w:rPr>
              <w:t>school</w:t>
            </w:r>
            <w:r w:rsidRPr="0097745F">
              <w:rPr>
                <w:color w:val="000000" w:themeColor="text1"/>
                <w:sz w:val="20"/>
                <w:szCs w:val="20"/>
              </w:rPr>
              <w:t xml:space="preserve"> transport</w:t>
            </w:r>
            <w:r w:rsidR="00144966" w:rsidRPr="0097745F">
              <w:rPr>
                <w:color w:val="000000" w:themeColor="text1"/>
                <w:sz w:val="20"/>
                <w:szCs w:val="20"/>
              </w:rPr>
              <w:t xml:space="preserve">, where </w:t>
            </w:r>
            <w:r w:rsidR="00A422CF" w:rsidRPr="0097745F">
              <w:rPr>
                <w:color w:val="000000" w:themeColor="text1"/>
                <w:sz w:val="20"/>
                <w:szCs w:val="20"/>
              </w:rPr>
              <w:t xml:space="preserve">all </w:t>
            </w:r>
            <w:r w:rsidR="00FE2920" w:rsidRPr="0097745F">
              <w:rPr>
                <w:color w:val="000000" w:themeColor="text1"/>
                <w:sz w:val="20"/>
                <w:szCs w:val="20"/>
              </w:rPr>
              <w:t xml:space="preserve">those </w:t>
            </w:r>
            <w:r w:rsidR="00A422CF" w:rsidRPr="0097745F">
              <w:rPr>
                <w:color w:val="000000" w:themeColor="text1"/>
                <w:sz w:val="20"/>
                <w:szCs w:val="20"/>
              </w:rPr>
              <w:t xml:space="preserve">travelling </w:t>
            </w:r>
            <w:r w:rsidR="00FE2920" w:rsidRPr="0097745F">
              <w:rPr>
                <w:color w:val="000000" w:themeColor="text1"/>
                <w:sz w:val="20"/>
                <w:szCs w:val="20"/>
              </w:rPr>
              <w:t xml:space="preserve">are </w:t>
            </w:r>
            <w:r w:rsidR="00A422CF" w:rsidRPr="0097745F">
              <w:rPr>
                <w:color w:val="000000" w:themeColor="text1"/>
                <w:sz w:val="20"/>
                <w:szCs w:val="20"/>
              </w:rPr>
              <w:t>above the age of 5 years</w:t>
            </w:r>
            <w:r w:rsidR="00205C42" w:rsidRPr="0097745F">
              <w:rPr>
                <w:color w:val="000000" w:themeColor="text1"/>
                <w:sz w:val="20"/>
                <w:szCs w:val="20"/>
              </w:rPr>
              <w:t xml:space="preserve"> </w:t>
            </w:r>
            <w:r w:rsidR="00C2526A" w:rsidRPr="0097745F">
              <w:rPr>
                <w:color w:val="000000" w:themeColor="text1"/>
                <w:sz w:val="20"/>
                <w:szCs w:val="20"/>
              </w:rPr>
              <w:t>of age</w:t>
            </w:r>
          </w:p>
          <w:p w14:paraId="468AA191" w14:textId="4F6503CD" w:rsidR="00392739" w:rsidRPr="0097745F" w:rsidRDefault="00392739" w:rsidP="00392739">
            <w:pPr>
              <w:pStyle w:val="Default"/>
              <w:rPr>
                <w:color w:val="000000" w:themeColor="text1"/>
                <w:sz w:val="20"/>
                <w:szCs w:val="20"/>
              </w:rPr>
            </w:pPr>
          </w:p>
          <w:p w14:paraId="714FBE4A" w14:textId="4912D2B9" w:rsidR="00392739" w:rsidRPr="0097745F" w:rsidRDefault="00392739" w:rsidP="00392739">
            <w:pPr>
              <w:pStyle w:val="Default"/>
              <w:rPr>
                <w:color w:val="000000" w:themeColor="text1"/>
                <w:sz w:val="20"/>
                <w:szCs w:val="20"/>
              </w:rPr>
            </w:pPr>
            <w:r w:rsidRPr="0097745F">
              <w:rPr>
                <w:color w:val="000000" w:themeColor="text1"/>
                <w:sz w:val="20"/>
                <w:szCs w:val="20"/>
              </w:rPr>
              <w:t xml:space="preserve">Instructions </w:t>
            </w:r>
            <w:r w:rsidR="007B04ED" w:rsidRPr="0097745F">
              <w:rPr>
                <w:color w:val="000000" w:themeColor="text1"/>
                <w:sz w:val="20"/>
                <w:szCs w:val="20"/>
              </w:rPr>
              <w:t xml:space="preserve">on how to put on, remove, </w:t>
            </w:r>
            <w:r w:rsidR="009F12C1" w:rsidRPr="0097745F">
              <w:rPr>
                <w:color w:val="000000" w:themeColor="text1"/>
                <w:sz w:val="20"/>
                <w:szCs w:val="20"/>
              </w:rPr>
              <w:t>store and dispose of face coverings</w:t>
            </w:r>
            <w:r w:rsidR="00E34465" w:rsidRPr="0097745F">
              <w:rPr>
                <w:color w:val="000000" w:themeColor="text1"/>
                <w:sz w:val="20"/>
                <w:szCs w:val="20"/>
              </w:rPr>
              <w:t xml:space="preserve"> must be provided to staff and pupils:</w:t>
            </w:r>
          </w:p>
          <w:p w14:paraId="722AE9DB" w14:textId="5E391FA4" w:rsidR="00E34465" w:rsidRPr="0097745F" w:rsidRDefault="00E34465" w:rsidP="00E34465">
            <w:pPr>
              <w:pStyle w:val="Default"/>
              <w:numPr>
                <w:ilvl w:val="0"/>
                <w:numId w:val="3"/>
              </w:numPr>
              <w:rPr>
                <w:color w:val="000000" w:themeColor="text1"/>
                <w:sz w:val="20"/>
                <w:szCs w:val="20"/>
              </w:rPr>
            </w:pPr>
            <w:r w:rsidRPr="0097745F">
              <w:rPr>
                <w:color w:val="000000" w:themeColor="text1"/>
                <w:sz w:val="20"/>
                <w:szCs w:val="20"/>
              </w:rPr>
              <w:t>Face coverings must no</w:t>
            </w:r>
            <w:r w:rsidR="00ED34B2" w:rsidRPr="0097745F">
              <w:rPr>
                <w:color w:val="000000" w:themeColor="text1"/>
                <w:sz w:val="20"/>
                <w:szCs w:val="20"/>
              </w:rPr>
              <w:t>t</w:t>
            </w:r>
            <w:r w:rsidRPr="0097745F">
              <w:rPr>
                <w:color w:val="000000" w:themeColor="text1"/>
                <w:sz w:val="20"/>
                <w:szCs w:val="20"/>
              </w:rPr>
              <w:t xml:space="preserve"> be shared</w:t>
            </w:r>
          </w:p>
          <w:p w14:paraId="50F483B7" w14:textId="58F141D4" w:rsidR="00E34465" w:rsidRPr="0097745F" w:rsidRDefault="004D7E9F" w:rsidP="00E34465">
            <w:pPr>
              <w:pStyle w:val="Default"/>
              <w:numPr>
                <w:ilvl w:val="0"/>
                <w:numId w:val="3"/>
              </w:numPr>
              <w:rPr>
                <w:color w:val="000000" w:themeColor="text1"/>
                <w:sz w:val="20"/>
                <w:szCs w:val="20"/>
              </w:rPr>
            </w:pPr>
            <w:r w:rsidRPr="0097745F">
              <w:rPr>
                <w:color w:val="000000" w:themeColor="text1"/>
                <w:sz w:val="20"/>
                <w:szCs w:val="20"/>
              </w:rPr>
              <w:t>Hands sho</w:t>
            </w:r>
            <w:r w:rsidR="00947D54" w:rsidRPr="0097745F">
              <w:rPr>
                <w:color w:val="000000" w:themeColor="text1"/>
                <w:sz w:val="20"/>
                <w:szCs w:val="20"/>
              </w:rPr>
              <w:t xml:space="preserve">uld </w:t>
            </w:r>
            <w:r w:rsidR="008F0D00" w:rsidRPr="0097745F">
              <w:rPr>
                <w:color w:val="000000" w:themeColor="text1"/>
                <w:sz w:val="20"/>
                <w:szCs w:val="20"/>
              </w:rPr>
              <w:t>b</w:t>
            </w:r>
            <w:r w:rsidR="00947D54" w:rsidRPr="0097745F">
              <w:rPr>
                <w:color w:val="000000" w:themeColor="text1"/>
                <w:sz w:val="20"/>
                <w:szCs w:val="20"/>
              </w:rPr>
              <w:t xml:space="preserve">e </w:t>
            </w:r>
            <w:r w:rsidR="006C2804" w:rsidRPr="0097745F">
              <w:rPr>
                <w:color w:val="000000" w:themeColor="text1"/>
                <w:sz w:val="20"/>
                <w:szCs w:val="20"/>
              </w:rPr>
              <w:t>cleaned</w:t>
            </w:r>
            <w:r w:rsidR="008F0D00" w:rsidRPr="0097745F">
              <w:rPr>
                <w:color w:val="000000" w:themeColor="text1"/>
                <w:sz w:val="20"/>
                <w:szCs w:val="20"/>
              </w:rPr>
              <w:t xml:space="preserve"> by appropriate washing or hand sanitiser before putting on or removing the face covering</w:t>
            </w:r>
          </w:p>
          <w:p w14:paraId="3A773F9A" w14:textId="7BF8DD50" w:rsidR="008F0D00" w:rsidRPr="0097745F" w:rsidRDefault="00FB628C" w:rsidP="00E34465">
            <w:pPr>
              <w:pStyle w:val="Default"/>
              <w:numPr>
                <w:ilvl w:val="0"/>
                <w:numId w:val="3"/>
              </w:numPr>
              <w:rPr>
                <w:color w:val="000000" w:themeColor="text1"/>
                <w:sz w:val="20"/>
                <w:szCs w:val="20"/>
              </w:rPr>
            </w:pPr>
            <w:r w:rsidRPr="0097745F">
              <w:rPr>
                <w:color w:val="000000" w:themeColor="text1"/>
                <w:sz w:val="20"/>
                <w:szCs w:val="20"/>
              </w:rPr>
              <w:t xml:space="preserve">Face covering of an </w:t>
            </w:r>
            <w:r w:rsidR="001D28E4" w:rsidRPr="0097745F">
              <w:rPr>
                <w:color w:val="000000" w:themeColor="text1"/>
                <w:sz w:val="20"/>
                <w:szCs w:val="20"/>
              </w:rPr>
              <w:t>appropriate size should be worn</w:t>
            </w:r>
          </w:p>
          <w:p w14:paraId="74FDF431" w14:textId="77777777" w:rsidR="00D51820" w:rsidRPr="0097745F" w:rsidRDefault="00EA7B21" w:rsidP="00EA7B21">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4458E8ED" w14:textId="06BA147D" w:rsidR="00D51820" w:rsidRPr="0097745F" w:rsidRDefault="00D51820" w:rsidP="00D51820">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lastRenderedPageBreak/>
              <w:t xml:space="preserve">When temporarily storing a face covering (e.g. during classes), it should be placed in a washable, sealed bag or container. Avoid placing it on surfaces, due to the possibility of contamination. </w:t>
            </w:r>
          </w:p>
          <w:p w14:paraId="21ECA27E" w14:textId="50B9925B" w:rsidR="00D51820" w:rsidRPr="0097745F" w:rsidRDefault="00D51820" w:rsidP="00D51820">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0E227FD0" w14:textId="11ED6109" w:rsidR="00D51820" w:rsidRPr="0097745F" w:rsidRDefault="00D51820" w:rsidP="00D51820">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5AB0604C" w14:textId="77777777" w:rsidR="00D51820" w:rsidRPr="0097745F" w:rsidRDefault="00D51820" w:rsidP="00D51820">
            <w:pPr>
              <w:autoSpaceDE w:val="0"/>
              <w:autoSpaceDN w:val="0"/>
              <w:adjustRightInd w:val="0"/>
              <w:ind w:left="360"/>
              <w:rPr>
                <w:rFonts w:ascii="Arial" w:hAnsi="Arial" w:cs="Arial"/>
                <w:color w:val="000000"/>
                <w:sz w:val="20"/>
                <w:szCs w:val="20"/>
              </w:rPr>
            </w:pPr>
          </w:p>
          <w:p w14:paraId="7686FBEF" w14:textId="3DD06EF1" w:rsidR="001D28E4" w:rsidRPr="0097745F" w:rsidRDefault="00284BAF" w:rsidP="00D51820">
            <w:pPr>
              <w:pStyle w:val="Default"/>
              <w:rPr>
                <w:color w:val="000000" w:themeColor="text1"/>
                <w:sz w:val="20"/>
                <w:szCs w:val="20"/>
              </w:rPr>
            </w:pPr>
            <w:r w:rsidRPr="0097745F">
              <w:rPr>
                <w:sz w:val="20"/>
                <w:szCs w:val="20"/>
              </w:rPr>
              <w:t>Contingency measures need to be in place for pupils/staff who have forgotten their face covering or</w:t>
            </w:r>
            <w:r w:rsidR="00D65240" w:rsidRPr="0097745F">
              <w:rPr>
                <w:sz w:val="20"/>
                <w:szCs w:val="20"/>
              </w:rPr>
              <w:t xml:space="preserve"> in instances where </w:t>
            </w:r>
            <w:r w:rsidR="00F367D2" w:rsidRPr="0097745F">
              <w:rPr>
                <w:sz w:val="20"/>
                <w:szCs w:val="20"/>
              </w:rPr>
              <w:t>anyone is struggling to acquir</w:t>
            </w:r>
            <w:r w:rsidR="00246E45" w:rsidRPr="0097745F">
              <w:rPr>
                <w:sz w:val="20"/>
                <w:szCs w:val="20"/>
              </w:rPr>
              <w:t>e</w:t>
            </w:r>
            <w:r w:rsidR="00F367D2" w:rsidRPr="0097745F">
              <w:rPr>
                <w:sz w:val="20"/>
                <w:szCs w:val="20"/>
              </w:rPr>
              <w:t xml:space="preserve"> a face covering. </w:t>
            </w:r>
          </w:p>
          <w:p w14:paraId="49A044A7" w14:textId="01C93F99" w:rsidR="00370646" w:rsidRPr="0097745F" w:rsidRDefault="00370646" w:rsidP="00790C77">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4CEE5F14" w14:textId="58602A70" w:rsidR="00370646" w:rsidRPr="0097745F" w:rsidRDefault="00370646" w:rsidP="00790C77">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w:t>
            </w:r>
            <w:r w:rsidR="00EF6355" w:rsidRPr="0097745F">
              <w:rPr>
                <w:color w:val="000000" w:themeColor="text1"/>
                <w:sz w:val="20"/>
                <w:szCs w:val="20"/>
              </w:rPr>
              <w:t xml:space="preserve">in classrooms </w:t>
            </w:r>
            <w:r w:rsidRPr="0097745F">
              <w:rPr>
                <w:color w:val="000000" w:themeColor="text1"/>
                <w:sz w:val="20"/>
                <w:szCs w:val="20"/>
              </w:rPr>
              <w:t>as part of an enhanced system of approaches to reduce transmission</w:t>
            </w:r>
            <w:r w:rsidR="00EF6355" w:rsidRPr="0097745F">
              <w:rPr>
                <w:color w:val="000000" w:themeColor="text1"/>
                <w:sz w:val="20"/>
                <w:szCs w:val="20"/>
              </w:rPr>
              <w:t>.</w:t>
            </w:r>
            <w:r w:rsidRPr="0097745F">
              <w:rPr>
                <w:color w:val="000000" w:themeColor="text1"/>
                <w:sz w:val="20"/>
                <w:szCs w:val="20"/>
              </w:rPr>
              <w:t xml:space="preserve"> </w:t>
            </w:r>
          </w:p>
          <w:p w14:paraId="771232B2" w14:textId="3583A0E6" w:rsidR="00AC0745" w:rsidRPr="0097745F" w:rsidRDefault="00370646" w:rsidP="00790C77">
            <w:pPr>
              <w:pStyle w:val="Default"/>
              <w:rPr>
                <w:color w:val="000000" w:themeColor="text1"/>
                <w:sz w:val="20"/>
                <w:szCs w:val="20"/>
              </w:rPr>
            </w:pPr>
            <w:r w:rsidRPr="0097745F">
              <w:rPr>
                <w:color w:val="000000" w:themeColor="text1"/>
                <w:sz w:val="20"/>
                <w:szCs w:val="20"/>
              </w:rPr>
              <w:t>Impact of wearing face coverings on learners with additional support needs</w:t>
            </w:r>
            <w:r w:rsidR="00CB3EEF" w:rsidRPr="0097745F">
              <w:rPr>
                <w:color w:val="000000" w:themeColor="text1"/>
                <w:sz w:val="20"/>
                <w:szCs w:val="20"/>
              </w:rPr>
              <w:t xml:space="preserve"> and</w:t>
            </w:r>
            <w:r w:rsidR="005B275C" w:rsidRPr="0097745F">
              <w:rPr>
                <w:color w:val="000000" w:themeColor="text1"/>
                <w:sz w:val="20"/>
                <w:szCs w:val="20"/>
              </w:rPr>
              <w:t xml:space="preserve"> learners who are acquiring English as a language </w:t>
            </w:r>
            <w:r w:rsidRPr="0097745F">
              <w:rPr>
                <w:color w:val="000000" w:themeColor="text1"/>
                <w:sz w:val="20"/>
                <w:szCs w:val="20"/>
              </w:rPr>
              <w:t>should be considered</w:t>
            </w:r>
            <w:r w:rsidR="00FD6F59" w:rsidRPr="0097745F">
              <w:rPr>
                <w:color w:val="000000" w:themeColor="text1"/>
                <w:sz w:val="20"/>
                <w:szCs w:val="20"/>
              </w:rPr>
              <w:t xml:space="preserve">, and possible clear alternatives explored. </w:t>
            </w:r>
          </w:p>
          <w:p w14:paraId="186B4582" w14:textId="11BC462E" w:rsidR="007D13F0" w:rsidRPr="0097745F" w:rsidRDefault="00AC0745" w:rsidP="00AC0745">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bookmarkEnd w:id="1"/>
          <w:p w14:paraId="102FCC3B" w14:textId="3F4014D0" w:rsidR="00AC0745" w:rsidRPr="0097745F" w:rsidRDefault="00AC0745" w:rsidP="00AC0745">
            <w:pPr>
              <w:pStyle w:val="Default"/>
              <w:rPr>
                <w:b/>
                <w:bCs/>
                <w:color w:val="000000" w:themeColor="text1"/>
                <w:sz w:val="20"/>
                <w:szCs w:val="20"/>
              </w:rPr>
            </w:pPr>
            <w:r w:rsidRPr="0097745F">
              <w:rPr>
                <w:b/>
                <w:bCs/>
                <w:color w:val="000000" w:themeColor="text1"/>
                <w:sz w:val="20"/>
                <w:szCs w:val="20"/>
              </w:rPr>
              <w:t xml:space="preserve"> </w:t>
            </w:r>
          </w:p>
          <w:p w14:paraId="53007AF1" w14:textId="636D19B6" w:rsidR="006A2DC8"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32C3F26C" w14:textId="77777777" w:rsidR="00E14A4E" w:rsidRPr="0097745F" w:rsidRDefault="00E14A4E" w:rsidP="00E14A4E">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2237FA1E" w14:textId="77777777" w:rsidR="00E14A4E" w:rsidRPr="0097745F" w:rsidRDefault="00E14A4E" w:rsidP="00E14A4E">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97745F">
              <w:rPr>
                <w:rFonts w:ascii="Arial" w:hAnsi="Arial" w:cs="Arial"/>
                <w:b/>
                <w:bCs/>
                <w:color w:val="FF0000"/>
                <w:sz w:val="20"/>
                <w:szCs w:val="20"/>
              </w:rPr>
              <w:t xml:space="preserve"> </w:t>
            </w:r>
            <w:hyperlink r:id="rId44" w:history="1">
              <w:r w:rsidRPr="0097745F">
                <w:rPr>
                  <w:rStyle w:val="Hyperlink"/>
                  <w:rFonts w:ascii="Arial" w:hAnsi="Arial" w:cs="Arial"/>
                  <w:b/>
                  <w:bCs/>
                  <w:sz w:val="20"/>
                  <w:szCs w:val="20"/>
                </w:rPr>
                <w:t>here.</w:t>
              </w:r>
            </w:hyperlink>
          </w:p>
          <w:p w14:paraId="5883256B" w14:textId="77777777" w:rsidR="00E14A4E" w:rsidRPr="0097745F" w:rsidRDefault="00E14A4E" w:rsidP="00E14A4E">
            <w:pPr>
              <w:contextualSpacing/>
              <w:rPr>
                <w:rStyle w:val="Hyperlink"/>
              </w:rPr>
            </w:pPr>
          </w:p>
          <w:p w14:paraId="3A3F4F84" w14:textId="77777777" w:rsidR="00E14A4E" w:rsidRPr="0097745F" w:rsidRDefault="00E14A4E" w:rsidP="00E14A4E">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45"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9DA4608" w14:textId="77777777" w:rsidR="00E14A4E" w:rsidRPr="0097745F" w:rsidRDefault="00E14A4E" w:rsidP="00E14A4E">
            <w:pPr>
              <w:pStyle w:val="NoSpacing"/>
              <w:ind w:left="32"/>
              <w:rPr>
                <w:rFonts w:ascii="Arial" w:hAnsi="Arial" w:cs="Arial"/>
                <w:sz w:val="20"/>
                <w:szCs w:val="20"/>
              </w:rPr>
            </w:pPr>
          </w:p>
          <w:p w14:paraId="35BD7AE5" w14:textId="77777777" w:rsidR="00E14A4E" w:rsidRPr="0097745F" w:rsidRDefault="00E14A4E" w:rsidP="00E14A4E">
            <w:pPr>
              <w:rPr>
                <w:rFonts w:ascii="Arial" w:hAnsi="Arial" w:cs="Arial"/>
                <w:sz w:val="20"/>
                <w:szCs w:val="20"/>
              </w:rPr>
            </w:pPr>
            <w:r w:rsidRPr="003F0E30">
              <w:rPr>
                <w:rFonts w:ascii="Arial" w:hAnsi="Arial" w:cs="Arial"/>
                <w:sz w:val="20"/>
                <w:szCs w:val="20"/>
              </w:rPr>
              <w:t xml:space="preserve">Link </w:t>
            </w:r>
            <w:hyperlink r:id="rId46" w:history="1">
              <w:r w:rsidRPr="003F0E30">
                <w:rPr>
                  <w:rStyle w:val="Hyperlink"/>
                  <w:rFonts w:ascii="Arial" w:hAnsi="Arial" w:cs="Arial"/>
                  <w:sz w:val="20"/>
                  <w:szCs w:val="20"/>
                </w:rPr>
                <w:t>here</w:t>
              </w:r>
            </w:hyperlink>
            <w:r w:rsidRPr="003F0E30">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412082CD" w14:textId="77777777" w:rsidR="00E14A4E" w:rsidRPr="0097745F" w:rsidRDefault="00E14A4E" w:rsidP="00E14A4E">
            <w:pPr>
              <w:pStyle w:val="NoSpacing"/>
              <w:rPr>
                <w:rFonts w:ascii="Arial" w:hAnsi="Arial" w:cs="Arial"/>
                <w:sz w:val="20"/>
                <w:szCs w:val="20"/>
              </w:rPr>
            </w:pPr>
          </w:p>
          <w:p w14:paraId="1746C39F" w14:textId="77777777" w:rsidR="00E14A4E" w:rsidRPr="0097745F" w:rsidRDefault="00E14A4E" w:rsidP="00E14A4E">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Identify (and record that this has been carried out for every individual) all staff who are clinically extremely vulnerable with the Head Teacher prior to them entering the school. Link </w:t>
            </w:r>
            <w:hyperlink r:id="rId47" w:history="1">
              <w:r w:rsidRPr="0097745F">
                <w:rPr>
                  <w:rStyle w:val="Hyperlink"/>
                  <w:rFonts w:ascii="Arial" w:hAnsi="Arial" w:cs="Arial"/>
                  <w:b/>
                  <w:bCs/>
                  <w:color w:val="2E74B5" w:themeColor="accent5" w:themeShade="BF"/>
                  <w:sz w:val="20"/>
                  <w:szCs w:val="20"/>
                </w:rPr>
                <w:t>here</w:t>
              </w:r>
            </w:hyperlink>
            <w:r w:rsidRPr="0097745F">
              <w:rPr>
                <w:rFonts w:ascii="Arial" w:hAnsi="Arial" w:cs="Arial"/>
                <w:b/>
                <w:bCs/>
                <w:color w:val="2E74B5" w:themeColor="accent5" w:themeShade="BF"/>
                <w:sz w:val="20"/>
                <w:szCs w:val="20"/>
              </w:rPr>
              <w:t xml:space="preserve"> </w:t>
            </w:r>
            <w:r w:rsidRPr="0097745F">
              <w:rPr>
                <w:rFonts w:ascii="Arial" w:hAnsi="Arial" w:cs="Arial"/>
                <w:sz w:val="20"/>
                <w:szCs w:val="20"/>
              </w:rPr>
              <w:t>for advice for people with specific medical conditions.</w:t>
            </w:r>
          </w:p>
          <w:p w14:paraId="10CB79BD" w14:textId="77777777" w:rsidR="00E14A4E" w:rsidRPr="0097745F" w:rsidRDefault="00E14A4E" w:rsidP="00E14A4E">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extremely vulnerable’ staff should be able to attend unless advice from their </w:t>
            </w:r>
            <w:r w:rsidRPr="0097745F">
              <w:rPr>
                <w:rFonts w:ascii="Arial" w:hAnsi="Arial" w:cs="Arial"/>
                <w:color w:val="000000" w:themeColor="text1"/>
                <w:sz w:val="20"/>
                <w:szCs w:val="20"/>
              </w:rPr>
              <w:t>GP is not to.</w:t>
            </w:r>
          </w:p>
          <w:p w14:paraId="690A0C5E" w14:textId="77777777" w:rsidR="00E14A4E" w:rsidRPr="0097745F" w:rsidRDefault="00E14A4E" w:rsidP="00E14A4E">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 following a dynamic risk assessment.</w:t>
            </w:r>
          </w:p>
          <w:p w14:paraId="418961A4" w14:textId="77777777" w:rsidR="00E14A4E" w:rsidRPr="0097745F" w:rsidRDefault="00E14A4E" w:rsidP="00E14A4E">
            <w:pPr>
              <w:pStyle w:val="NoSpacing"/>
              <w:numPr>
                <w:ilvl w:val="0"/>
                <w:numId w:val="2"/>
              </w:numPr>
              <w:rPr>
                <w:rFonts w:ascii="Arial" w:hAnsi="Arial" w:cs="Arial"/>
                <w:sz w:val="20"/>
                <w:szCs w:val="20"/>
              </w:rPr>
            </w:pPr>
            <w:r w:rsidRPr="0097745F">
              <w:rPr>
                <w:rFonts w:ascii="Arial" w:hAnsi="Arial" w:cs="Arial"/>
                <w:color w:val="000000" w:themeColor="text1"/>
                <w:sz w:val="20"/>
                <w:szCs w:val="20"/>
              </w:rPr>
              <w:t xml:space="preserve">Those who are ‘clinically extremely vulnerable’ should discuss their options with their Head </w:t>
            </w:r>
            <w:r w:rsidRPr="0097745F">
              <w:rPr>
                <w:rFonts w:ascii="Arial" w:hAnsi="Arial" w:cs="Arial"/>
                <w:sz w:val="20"/>
                <w:szCs w:val="20"/>
              </w:rPr>
              <w:t>Teacher/line manager</w:t>
            </w:r>
          </w:p>
          <w:p w14:paraId="4E73B535" w14:textId="77777777" w:rsidR="00E14A4E" w:rsidRDefault="00E14A4E" w:rsidP="00E14A4E">
            <w:pPr>
              <w:pStyle w:val="NoSpacing"/>
              <w:numPr>
                <w:ilvl w:val="0"/>
                <w:numId w:val="2"/>
              </w:numPr>
              <w:rPr>
                <w:rFonts w:ascii="Arial" w:hAnsi="Arial" w:cs="Arial"/>
                <w:sz w:val="20"/>
                <w:szCs w:val="20"/>
              </w:rPr>
            </w:pPr>
            <w:r w:rsidRPr="0097745F">
              <w:rPr>
                <w:rFonts w:ascii="Arial" w:hAnsi="Arial" w:cs="Arial"/>
                <w:sz w:val="20"/>
                <w:szCs w:val="20"/>
              </w:rPr>
              <w:t xml:space="preserve">Those who live with someone ‘clinically extremely vulnerable’/shielded should attend and carefully follow guidance on staying alert and safe (social distancing) as per online guidance listed above. </w:t>
            </w:r>
          </w:p>
          <w:p w14:paraId="47FB89EB" w14:textId="77777777" w:rsidR="00E14A4E" w:rsidRDefault="00E14A4E" w:rsidP="00E14A4E">
            <w:pPr>
              <w:pStyle w:val="NoSpacing"/>
              <w:ind w:left="360"/>
              <w:rPr>
                <w:rFonts w:ascii="Arial" w:hAnsi="Arial" w:cs="Arial"/>
                <w:sz w:val="20"/>
                <w:szCs w:val="20"/>
              </w:rPr>
            </w:pPr>
          </w:p>
          <w:p w14:paraId="17E6EA25" w14:textId="77777777" w:rsidR="00E14A4E" w:rsidRPr="000659ED" w:rsidRDefault="00E14A4E" w:rsidP="00E14A4E">
            <w:pPr>
              <w:pStyle w:val="NoSpacing"/>
              <w:rPr>
                <w:rFonts w:ascii="Arial" w:hAnsi="Arial" w:cs="Arial"/>
                <w:sz w:val="20"/>
                <w:szCs w:val="20"/>
              </w:rPr>
            </w:pPr>
            <w:r w:rsidRPr="000659ED">
              <w:rPr>
                <w:rFonts w:ascii="Arial" w:hAnsi="Arial" w:cs="Arial"/>
                <w:b/>
                <w:bCs/>
                <w:sz w:val="20"/>
                <w:szCs w:val="20"/>
              </w:rPr>
              <w:t>In Protection levels 0 – 2,</w:t>
            </w:r>
            <w:r w:rsidRPr="000659ED">
              <w:rPr>
                <w:rFonts w:ascii="Arial" w:hAnsi="Arial" w:cs="Arial"/>
                <w:sz w:val="20"/>
                <w:szCs w:val="20"/>
              </w:rPr>
              <w:t xml:space="preserve"> pupils with the highest clinical risk can continue to attend schools</w:t>
            </w:r>
          </w:p>
          <w:p w14:paraId="10B144E4" w14:textId="77777777" w:rsidR="00E14A4E" w:rsidRPr="000659ED" w:rsidRDefault="00E14A4E" w:rsidP="00E14A4E">
            <w:pPr>
              <w:pStyle w:val="NoSpacing"/>
              <w:rPr>
                <w:rFonts w:ascii="Arial" w:hAnsi="Arial" w:cs="Arial"/>
                <w:sz w:val="20"/>
                <w:szCs w:val="20"/>
              </w:rPr>
            </w:pPr>
            <w:r w:rsidRPr="000659ED">
              <w:rPr>
                <w:rFonts w:ascii="Arial" w:hAnsi="Arial" w:cs="Arial"/>
                <w:sz w:val="20"/>
                <w:szCs w:val="20"/>
              </w:rPr>
              <w:t>and follow the advice to the general population. Staff with the highest clinical risk can continue to work in schools, following a dynamic risk assessment, and arrangements should 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7BACA22F" w14:textId="77777777" w:rsidR="00E14A4E" w:rsidRPr="000659ED" w:rsidRDefault="00E14A4E" w:rsidP="00E14A4E">
            <w:pPr>
              <w:pStyle w:val="NoSpacing"/>
              <w:rPr>
                <w:rFonts w:ascii="Arial" w:hAnsi="Arial" w:cs="Arial"/>
                <w:sz w:val="20"/>
                <w:szCs w:val="20"/>
              </w:rPr>
            </w:pPr>
          </w:p>
          <w:p w14:paraId="28D6F098" w14:textId="77777777" w:rsidR="00E14A4E" w:rsidRPr="000659ED" w:rsidRDefault="00E14A4E" w:rsidP="00E14A4E">
            <w:pPr>
              <w:pStyle w:val="NoSpacing"/>
              <w:rPr>
                <w:rFonts w:ascii="Arial" w:hAnsi="Arial" w:cs="Arial"/>
                <w:b/>
                <w:bCs/>
                <w:sz w:val="20"/>
                <w:szCs w:val="20"/>
              </w:rPr>
            </w:pPr>
            <w:r w:rsidRPr="000659ED">
              <w:rPr>
                <w:rFonts w:ascii="Arial" w:hAnsi="Arial" w:cs="Arial"/>
                <w:b/>
                <w:bCs/>
                <w:sz w:val="20"/>
                <w:szCs w:val="20"/>
              </w:rPr>
              <w:t>Protection Level 3 – Enhanced protective measures</w:t>
            </w:r>
          </w:p>
          <w:p w14:paraId="58D8B316" w14:textId="77777777" w:rsidR="00E14A4E" w:rsidRPr="000659ED" w:rsidRDefault="00E14A4E" w:rsidP="00E14A4E">
            <w:pPr>
              <w:pStyle w:val="NoSpacing"/>
              <w:numPr>
                <w:ilvl w:val="0"/>
                <w:numId w:val="8"/>
              </w:numPr>
              <w:rPr>
                <w:rFonts w:ascii="Arial" w:hAnsi="Arial" w:cs="Arial"/>
                <w:sz w:val="20"/>
                <w:szCs w:val="20"/>
              </w:rPr>
            </w:pPr>
            <w:r w:rsidRPr="000659ED">
              <w:rPr>
                <w:rFonts w:ascii="Arial" w:hAnsi="Arial" w:cs="Arial"/>
                <w:sz w:val="20"/>
                <w:szCs w:val="20"/>
              </w:rPr>
              <w:t>All staff and pupils should wear a face covering in classrooms during lessons in the</w:t>
            </w:r>
          </w:p>
          <w:p w14:paraId="0C5B31DB" w14:textId="77777777" w:rsidR="00E14A4E" w:rsidRPr="000659ED" w:rsidRDefault="00E14A4E" w:rsidP="00E14A4E">
            <w:pPr>
              <w:pStyle w:val="NoSpacing"/>
              <w:ind w:left="720"/>
              <w:rPr>
                <w:rFonts w:ascii="Arial" w:hAnsi="Arial" w:cs="Arial"/>
                <w:sz w:val="20"/>
                <w:szCs w:val="20"/>
              </w:rPr>
            </w:pPr>
            <w:r w:rsidRPr="000659ED">
              <w:rPr>
                <w:rFonts w:ascii="Arial" w:hAnsi="Arial" w:cs="Arial"/>
                <w:sz w:val="20"/>
                <w:szCs w:val="20"/>
              </w:rPr>
              <w:t>senior phase.</w:t>
            </w:r>
          </w:p>
          <w:p w14:paraId="21945063" w14:textId="77777777" w:rsidR="00E14A4E" w:rsidRPr="000659ED" w:rsidRDefault="00E14A4E" w:rsidP="00E14A4E">
            <w:pPr>
              <w:pStyle w:val="NoSpacing"/>
              <w:numPr>
                <w:ilvl w:val="0"/>
                <w:numId w:val="8"/>
              </w:numPr>
              <w:rPr>
                <w:rFonts w:ascii="Arial" w:hAnsi="Arial" w:cs="Arial"/>
                <w:sz w:val="20"/>
                <w:szCs w:val="20"/>
              </w:rPr>
            </w:pPr>
            <w:r w:rsidRPr="000659ED">
              <w:rPr>
                <w:rFonts w:ascii="Arial" w:hAnsi="Arial" w:cs="Arial"/>
                <w:sz w:val="20"/>
                <w:szCs w:val="20"/>
              </w:rPr>
              <w:t>Parents or guardians should discuss with their GP or clinician whether children with the</w:t>
            </w:r>
          </w:p>
          <w:p w14:paraId="51DCB7C9" w14:textId="77777777" w:rsidR="00E14A4E" w:rsidRPr="000659ED" w:rsidRDefault="00E14A4E" w:rsidP="00E14A4E">
            <w:pPr>
              <w:pStyle w:val="NoSpacing"/>
              <w:ind w:left="720"/>
              <w:rPr>
                <w:rFonts w:ascii="Arial" w:hAnsi="Arial" w:cs="Arial"/>
                <w:sz w:val="20"/>
                <w:szCs w:val="20"/>
              </w:rPr>
            </w:pPr>
            <w:r w:rsidRPr="000659ED">
              <w:rPr>
                <w:rFonts w:ascii="Arial" w:hAnsi="Arial" w:cs="Arial"/>
                <w:sz w:val="20"/>
                <w:szCs w:val="20"/>
              </w:rPr>
              <w:t>highest clinical risk should still attend.</w:t>
            </w:r>
          </w:p>
          <w:p w14:paraId="1B838159" w14:textId="77777777" w:rsidR="00E14A4E" w:rsidRPr="000659ED" w:rsidRDefault="00E14A4E" w:rsidP="00E14A4E">
            <w:pPr>
              <w:pStyle w:val="NoSpacing"/>
              <w:rPr>
                <w:rFonts w:ascii="Arial" w:hAnsi="Arial" w:cs="Arial"/>
                <w:sz w:val="20"/>
                <w:szCs w:val="20"/>
              </w:rPr>
            </w:pPr>
          </w:p>
          <w:p w14:paraId="1F05F951" w14:textId="77777777" w:rsidR="00E14A4E" w:rsidRPr="000659ED" w:rsidRDefault="00E14A4E" w:rsidP="00E14A4E">
            <w:pPr>
              <w:pStyle w:val="NoSpacing"/>
              <w:rPr>
                <w:rFonts w:ascii="Arial" w:hAnsi="Arial" w:cs="Arial"/>
                <w:sz w:val="20"/>
                <w:szCs w:val="20"/>
              </w:rPr>
            </w:pPr>
            <w:r w:rsidRPr="000659ED">
              <w:rPr>
                <w:rFonts w:ascii="Arial" w:hAnsi="Arial" w:cs="Arial"/>
                <w:sz w:val="20"/>
                <w:szCs w:val="20"/>
              </w:rPr>
              <w:t>Employers should ensure that individualised risk assessments for school staff members</w:t>
            </w:r>
          </w:p>
          <w:p w14:paraId="433A64ED" w14:textId="77777777" w:rsidR="00E14A4E" w:rsidRPr="000659ED" w:rsidRDefault="00E14A4E" w:rsidP="00E14A4E">
            <w:pPr>
              <w:pStyle w:val="NoSpacing"/>
              <w:rPr>
                <w:rFonts w:ascii="Arial" w:hAnsi="Arial" w:cs="Arial"/>
                <w:sz w:val="20"/>
                <w:szCs w:val="20"/>
              </w:rPr>
            </w:pPr>
            <w:r w:rsidRPr="000659ED">
              <w:rPr>
                <w:rFonts w:ascii="Arial" w:hAnsi="Arial" w:cs="Arial"/>
                <w:sz w:val="20"/>
                <w:szCs w:val="20"/>
              </w:rPr>
              <w:t>with the highest clinical risk are in place and updated appropriately</w:t>
            </w:r>
          </w:p>
          <w:p w14:paraId="323EC365" w14:textId="77777777" w:rsidR="00E14A4E" w:rsidRPr="000659ED" w:rsidRDefault="00E14A4E" w:rsidP="00E14A4E">
            <w:pPr>
              <w:pStyle w:val="NoSpacing"/>
              <w:rPr>
                <w:rFonts w:ascii="Arial" w:hAnsi="Arial" w:cs="Arial"/>
                <w:sz w:val="20"/>
                <w:szCs w:val="20"/>
              </w:rPr>
            </w:pPr>
          </w:p>
          <w:p w14:paraId="7F268405" w14:textId="77777777" w:rsidR="005C3D13" w:rsidRPr="00CA5525" w:rsidRDefault="005C3D13" w:rsidP="005C3D13">
            <w:pPr>
              <w:pStyle w:val="NoSpacing"/>
              <w:rPr>
                <w:rFonts w:ascii="Arial" w:hAnsi="Arial" w:cs="Arial"/>
                <w:b/>
                <w:bCs/>
                <w:sz w:val="20"/>
                <w:szCs w:val="20"/>
                <w:highlight w:val="yellow"/>
              </w:rPr>
            </w:pPr>
            <w:r w:rsidRPr="00CA5525">
              <w:rPr>
                <w:rFonts w:ascii="Arial" w:hAnsi="Arial" w:cs="Arial"/>
                <w:b/>
                <w:bCs/>
                <w:sz w:val="20"/>
                <w:szCs w:val="20"/>
                <w:highlight w:val="yellow"/>
              </w:rPr>
              <w:t>Protection Level 4</w:t>
            </w:r>
            <w:r w:rsidRPr="00CA5525">
              <w:rPr>
                <w:rFonts w:ascii="Arial" w:hAnsi="Arial" w:cs="Arial"/>
                <w:sz w:val="20"/>
                <w:szCs w:val="20"/>
                <w:highlight w:val="yellow"/>
              </w:rPr>
              <w:t xml:space="preserve"> - </w:t>
            </w:r>
            <w:r w:rsidRPr="00CA5525">
              <w:rPr>
                <w:rFonts w:ascii="Arial" w:hAnsi="Arial" w:cs="Arial"/>
                <w:b/>
                <w:bCs/>
                <w:sz w:val="20"/>
                <w:szCs w:val="20"/>
                <w:highlight w:val="yellow"/>
              </w:rPr>
              <w:t>enhanced and targeted protective measures</w:t>
            </w:r>
          </w:p>
          <w:p w14:paraId="03A3AAA8" w14:textId="77777777" w:rsidR="005C3D13" w:rsidRPr="00CA5525" w:rsidRDefault="005C3D13" w:rsidP="005C3D13">
            <w:pPr>
              <w:pStyle w:val="NoSpacing"/>
              <w:numPr>
                <w:ilvl w:val="0"/>
                <w:numId w:val="8"/>
              </w:numPr>
              <w:rPr>
                <w:rFonts w:ascii="Arial" w:hAnsi="Arial" w:cs="Arial"/>
                <w:sz w:val="20"/>
                <w:szCs w:val="20"/>
                <w:highlight w:val="yellow"/>
              </w:rPr>
            </w:pPr>
            <w:r w:rsidRPr="00CA5525">
              <w:rPr>
                <w:rFonts w:ascii="Arial" w:hAnsi="Arial" w:cs="Arial"/>
                <w:sz w:val="20"/>
                <w:szCs w:val="20"/>
                <w:highlight w:val="yellow"/>
              </w:rPr>
              <w:t>The current advice is that children on the shielding list should not attend in person.</w:t>
            </w:r>
          </w:p>
          <w:p w14:paraId="38D6A5CE" w14:textId="77777777" w:rsidR="005C3D13" w:rsidRPr="00CA5525" w:rsidRDefault="005C3D13" w:rsidP="005C3D13">
            <w:pPr>
              <w:pStyle w:val="NoSpacing"/>
              <w:numPr>
                <w:ilvl w:val="0"/>
                <w:numId w:val="8"/>
              </w:numPr>
              <w:rPr>
                <w:rFonts w:ascii="Arial" w:hAnsi="Arial" w:cs="Arial"/>
                <w:sz w:val="20"/>
                <w:szCs w:val="20"/>
                <w:highlight w:val="yellow"/>
              </w:rPr>
            </w:pPr>
            <w:r w:rsidRPr="00CA5525">
              <w:rPr>
                <w:rFonts w:ascii="Arial" w:hAnsi="Arial" w:cs="Arial"/>
                <w:sz w:val="20"/>
                <w:szCs w:val="20"/>
                <w:highlight w:val="yellow"/>
              </w:rPr>
              <w:t>Employers should ensure that individualised risk assessments for school staff members</w:t>
            </w:r>
          </w:p>
          <w:p w14:paraId="1DA3A136" w14:textId="77777777" w:rsidR="005C3D13" w:rsidRPr="00CA5525" w:rsidRDefault="005C3D13" w:rsidP="005C3D13">
            <w:pPr>
              <w:pStyle w:val="NoSpacing"/>
              <w:ind w:left="720"/>
              <w:rPr>
                <w:rFonts w:ascii="Arial" w:hAnsi="Arial" w:cs="Arial"/>
                <w:sz w:val="20"/>
                <w:szCs w:val="20"/>
                <w:highlight w:val="yellow"/>
              </w:rPr>
            </w:pPr>
            <w:r w:rsidRPr="00CA5525">
              <w:rPr>
                <w:rFonts w:ascii="Arial" w:hAnsi="Arial" w:cs="Arial"/>
                <w:sz w:val="20"/>
                <w:szCs w:val="20"/>
                <w:highlight w:val="yellow"/>
              </w:rPr>
              <w:t>with the highest clinical risk are in place and updated appropriately</w:t>
            </w:r>
          </w:p>
          <w:p w14:paraId="296C5223" w14:textId="77777777" w:rsidR="005C3D13" w:rsidRPr="00CA5525" w:rsidRDefault="005C3D13" w:rsidP="005C3D13">
            <w:pPr>
              <w:pStyle w:val="NoSpacing"/>
              <w:numPr>
                <w:ilvl w:val="0"/>
                <w:numId w:val="8"/>
              </w:numPr>
              <w:rPr>
                <w:rFonts w:ascii="Arial" w:hAnsi="Arial" w:cs="Arial"/>
                <w:sz w:val="20"/>
                <w:szCs w:val="20"/>
                <w:highlight w:val="yellow"/>
              </w:rPr>
            </w:pPr>
            <w:r w:rsidRPr="00CA5525">
              <w:rPr>
                <w:rFonts w:ascii="Arial" w:hAnsi="Arial" w:cs="Arial"/>
                <w:sz w:val="20"/>
                <w:szCs w:val="20"/>
                <w:highlight w:val="yellow"/>
              </w:rPr>
              <w:t>Schools should be prepared to engage with enhanced testing responses to Covid outbreaks in schools, where recommended by the Incident Management Team.</w:t>
            </w:r>
          </w:p>
          <w:p w14:paraId="3B97C110" w14:textId="77777777" w:rsidR="005C3D13" w:rsidRPr="00CA5525" w:rsidRDefault="005C3D13" w:rsidP="005C3D13">
            <w:pPr>
              <w:pStyle w:val="NoSpacing"/>
              <w:numPr>
                <w:ilvl w:val="0"/>
                <w:numId w:val="8"/>
              </w:numPr>
              <w:rPr>
                <w:rFonts w:ascii="Arial" w:hAnsi="Arial" w:cs="Arial"/>
                <w:sz w:val="20"/>
                <w:szCs w:val="20"/>
                <w:highlight w:val="yellow"/>
              </w:rPr>
            </w:pPr>
            <w:r w:rsidRPr="00CA5525">
              <w:rPr>
                <w:rFonts w:ascii="Arial" w:hAnsi="Arial" w:cs="Arial"/>
                <w:sz w:val="20"/>
                <w:szCs w:val="20"/>
                <w:highlight w:val="yellow"/>
              </w:rPr>
              <w:t>Physical education within school settings should only take place out of doors</w:t>
            </w:r>
          </w:p>
          <w:p w14:paraId="47D64D11" w14:textId="77777777" w:rsidR="005C3D13" w:rsidRPr="00CA5525" w:rsidRDefault="005C3D13" w:rsidP="005C3D13">
            <w:pPr>
              <w:pStyle w:val="NoSpacing"/>
              <w:numPr>
                <w:ilvl w:val="0"/>
                <w:numId w:val="8"/>
              </w:numPr>
              <w:rPr>
                <w:rFonts w:ascii="Arial" w:hAnsi="Arial" w:cs="Arial"/>
                <w:sz w:val="20"/>
                <w:szCs w:val="20"/>
                <w:highlight w:val="yellow"/>
              </w:rPr>
            </w:pPr>
            <w:r w:rsidRPr="00CA5525">
              <w:rPr>
                <w:rFonts w:ascii="Arial" w:hAnsi="Arial" w:cs="Arial"/>
                <w:sz w:val="20"/>
                <w:szCs w:val="20"/>
                <w:highlight w:val="yellow"/>
              </w:rPr>
              <w:t>Pausing of the provision of non-essential activities or clubs outside the usual school</w:t>
            </w:r>
          </w:p>
          <w:p w14:paraId="03575F3E" w14:textId="77777777" w:rsidR="005C3D13" w:rsidRPr="00CA5525" w:rsidRDefault="005C3D13" w:rsidP="005C3D13">
            <w:pPr>
              <w:pStyle w:val="NoSpacing"/>
              <w:ind w:left="720"/>
              <w:rPr>
                <w:rFonts w:ascii="Arial" w:hAnsi="Arial" w:cs="Arial"/>
                <w:sz w:val="20"/>
                <w:szCs w:val="20"/>
                <w:highlight w:val="yellow"/>
              </w:rPr>
            </w:pPr>
            <w:r w:rsidRPr="00CA5525">
              <w:rPr>
                <w:rFonts w:ascii="Arial" w:hAnsi="Arial" w:cs="Arial"/>
                <w:sz w:val="20"/>
                <w:szCs w:val="20"/>
                <w:highlight w:val="yellow"/>
              </w:rPr>
              <w:t>timetable.</w:t>
            </w:r>
          </w:p>
          <w:p w14:paraId="49ED8DBD" w14:textId="77777777" w:rsidR="005C3D13" w:rsidRPr="00CA5525" w:rsidRDefault="005C3D13" w:rsidP="005C3D13">
            <w:pPr>
              <w:pStyle w:val="ListParagraph"/>
              <w:rPr>
                <w:rFonts w:ascii="Arial" w:hAnsi="Arial" w:cs="Arial"/>
                <w:sz w:val="20"/>
                <w:szCs w:val="20"/>
                <w:highlight w:val="yellow"/>
              </w:rPr>
            </w:pPr>
          </w:p>
          <w:p w14:paraId="396358B0" w14:textId="77777777" w:rsidR="005C3D13" w:rsidRPr="00CA5525" w:rsidRDefault="005C3D13" w:rsidP="005C3D13">
            <w:pPr>
              <w:pStyle w:val="NoSpacing"/>
              <w:rPr>
                <w:rFonts w:ascii="Arial" w:hAnsi="Arial" w:cs="Arial"/>
                <w:sz w:val="20"/>
                <w:szCs w:val="20"/>
                <w:highlight w:val="yellow"/>
              </w:rPr>
            </w:pPr>
            <w:r w:rsidRPr="00CA5525">
              <w:rPr>
                <w:rFonts w:ascii="Arial" w:hAnsi="Arial" w:cs="Arial"/>
                <w:sz w:val="20"/>
                <w:szCs w:val="20"/>
                <w:highlight w:val="yellow"/>
              </w:rPr>
              <w:t>Consider the possibility of clinically extremely vulnerable staff working from home,</w:t>
            </w:r>
            <w:r w:rsidRPr="00CA5525">
              <w:rPr>
                <w:rFonts w:ascii="Arial" w:hAnsi="Arial" w:cs="Arial"/>
                <w:color w:val="FF0000"/>
                <w:sz w:val="20"/>
                <w:szCs w:val="20"/>
                <w:highlight w:val="yellow"/>
              </w:rPr>
              <w:t xml:space="preserve"> </w:t>
            </w:r>
            <w:r w:rsidRPr="00CA5525">
              <w:rPr>
                <w:rFonts w:ascii="Arial" w:hAnsi="Arial" w:cs="Arial"/>
                <w:sz w:val="20"/>
                <w:szCs w:val="20"/>
                <w:highlight w:val="yellow"/>
              </w:rPr>
              <w:t xml:space="preserve">(for example, supporting remote education), or where that is not possible, carry out the lowest-risk roles on site, with social distancing of at least 2m. </w:t>
            </w:r>
          </w:p>
          <w:p w14:paraId="334E274A" w14:textId="77777777" w:rsidR="005C3D13" w:rsidRPr="00CA5525" w:rsidRDefault="005C3D13" w:rsidP="005C3D13">
            <w:pPr>
              <w:pStyle w:val="NoSpacing"/>
              <w:ind w:left="720"/>
              <w:rPr>
                <w:rFonts w:ascii="Arial" w:hAnsi="Arial" w:cs="Arial"/>
                <w:sz w:val="20"/>
                <w:szCs w:val="20"/>
                <w:highlight w:val="yellow"/>
              </w:rPr>
            </w:pPr>
          </w:p>
          <w:p w14:paraId="58460312" w14:textId="77777777" w:rsidR="005C3D13" w:rsidRPr="00CA5525" w:rsidRDefault="005C3D13" w:rsidP="005C3D13">
            <w:pPr>
              <w:pStyle w:val="NoSpacing"/>
              <w:rPr>
                <w:rFonts w:ascii="Arial" w:hAnsi="Arial" w:cs="Arial"/>
                <w:sz w:val="20"/>
                <w:szCs w:val="20"/>
                <w:highlight w:val="yellow"/>
              </w:rPr>
            </w:pPr>
            <w:r w:rsidRPr="00CA5525">
              <w:rPr>
                <w:rFonts w:ascii="Arial" w:hAnsi="Arial" w:cs="Arial"/>
                <w:sz w:val="20"/>
                <w:szCs w:val="20"/>
                <w:highlight w:val="yellow"/>
              </w:rPr>
              <w:t>Clinically extremely vulnerable staff electing to waive this right must have discussed it with their doctor and head teacher.</w:t>
            </w:r>
          </w:p>
          <w:p w14:paraId="10F0A46E" w14:textId="77777777" w:rsidR="005C3D13" w:rsidRPr="00CA5525" w:rsidRDefault="005C3D13" w:rsidP="005C3D13">
            <w:pPr>
              <w:pStyle w:val="NoSpacing"/>
              <w:ind w:left="32"/>
              <w:rPr>
                <w:rFonts w:ascii="Arial" w:hAnsi="Arial" w:cs="Arial"/>
                <w:sz w:val="20"/>
                <w:szCs w:val="20"/>
                <w:highlight w:val="yellow"/>
              </w:rPr>
            </w:pPr>
          </w:p>
          <w:p w14:paraId="7AE0D019" w14:textId="77777777" w:rsidR="005C3D13" w:rsidRPr="00CA5525" w:rsidRDefault="005C3D13" w:rsidP="005C3D13">
            <w:pPr>
              <w:rPr>
                <w:rFonts w:ascii="Arial" w:hAnsi="Arial" w:cs="Arial"/>
                <w:color w:val="000000"/>
                <w:sz w:val="24"/>
                <w:szCs w:val="24"/>
                <w:highlight w:val="yellow"/>
              </w:rPr>
            </w:pPr>
            <w:r w:rsidRPr="00CA5525">
              <w:rPr>
                <w:rFonts w:ascii="Arial" w:hAnsi="Arial" w:cs="Arial"/>
                <w:sz w:val="20"/>
                <w:szCs w:val="20"/>
                <w:highlight w:val="yellow"/>
              </w:rPr>
              <w:t xml:space="preserve">Ensure up to date risk assessments for children on EHC plans, carried out with educational providers, parents/carers and appropriate health practitioners, to ensure child is at no more risk in the school setting than at home. </w:t>
            </w:r>
          </w:p>
          <w:p w14:paraId="1D9C3B81" w14:textId="77777777" w:rsidR="005C3D13" w:rsidRPr="007B4617" w:rsidRDefault="005C3D13" w:rsidP="005C3D13">
            <w:pPr>
              <w:autoSpaceDE w:val="0"/>
              <w:autoSpaceDN w:val="0"/>
              <w:adjustRightInd w:val="0"/>
              <w:rPr>
                <w:rFonts w:ascii="Arial" w:hAnsi="Arial" w:cs="Arial"/>
                <w:color w:val="000000"/>
              </w:rPr>
            </w:pPr>
            <w:r w:rsidRPr="00CA5525">
              <w:rPr>
                <w:rFonts w:ascii="Arial" w:hAnsi="Arial" w:cs="Arial"/>
                <w:color w:val="000000"/>
                <w:sz w:val="20"/>
                <w:szCs w:val="20"/>
                <w:highlight w:val="yellow"/>
              </w:rPr>
              <w:t>Parents and carers may wish to have a discussion with their child’s healthcare team if they are unsure or have queries about returning to school because of their health condition</w:t>
            </w:r>
            <w:r w:rsidRPr="00CA5525">
              <w:rPr>
                <w:rFonts w:ascii="Arial" w:hAnsi="Arial" w:cs="Arial"/>
                <w:color w:val="000000"/>
                <w:highlight w:val="yellow"/>
              </w:rPr>
              <w:t>.</w:t>
            </w:r>
            <w:r w:rsidRPr="007B4617">
              <w:rPr>
                <w:rFonts w:ascii="Arial" w:hAnsi="Arial" w:cs="Arial"/>
                <w:color w:val="000000"/>
              </w:rPr>
              <w:t xml:space="preserve"> </w:t>
            </w:r>
          </w:p>
          <w:p w14:paraId="122A630C" w14:textId="77777777" w:rsidR="005C3D13" w:rsidRPr="0097745F" w:rsidRDefault="005C3D13" w:rsidP="0010191D">
            <w:pPr>
              <w:autoSpaceDE w:val="0"/>
              <w:autoSpaceDN w:val="0"/>
              <w:adjustRightInd w:val="0"/>
              <w:rPr>
                <w:rFonts w:ascii="Arial" w:hAnsi="Arial" w:cs="Arial"/>
                <w:sz w:val="20"/>
                <w:szCs w:val="20"/>
              </w:rPr>
            </w:pPr>
          </w:p>
          <w:p w14:paraId="391B03F5" w14:textId="77777777" w:rsidR="00B66DEA" w:rsidRPr="0097745F" w:rsidRDefault="00B66DEA" w:rsidP="00B66DEA">
            <w:pPr>
              <w:pStyle w:val="NoSpacing"/>
              <w:ind w:left="720"/>
              <w:rPr>
                <w:rFonts w:ascii="Arial" w:hAnsi="Arial" w:cs="Arial"/>
                <w:sz w:val="20"/>
                <w:szCs w:val="2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w:t>
            </w:r>
            <w:r w:rsidRPr="0097745F">
              <w:rPr>
                <w:rFonts w:ascii="Arial" w:hAnsi="Arial" w:cs="Arial"/>
                <w:sz w:val="20"/>
                <w:szCs w:val="20"/>
              </w:rPr>
              <w:lastRenderedPageBreak/>
              <w:t xml:space="preserve">has COVID-like symptoms or a positive test. </w:t>
            </w:r>
            <w:r w:rsidR="00EC4E6F" w:rsidRPr="00881BA5">
              <w:rPr>
                <w:rStyle w:val="Hyperlink"/>
                <w:rFonts w:ascii="Arial" w:eastAsia="Times New Roman" w:hAnsi="Arial" w:cs="Arial"/>
                <w:color w:val="000000" w:themeColor="text1"/>
                <w:spacing w:val="-2"/>
                <w:sz w:val="20"/>
                <w:szCs w:val="20"/>
                <w:highlight w:val="cyan"/>
                <w:lang w:val="en-AU"/>
              </w:rPr>
              <w:t>Aberdeenshire Council staff can</w:t>
            </w:r>
            <w:r w:rsidR="00A62FC8" w:rsidRPr="00881BA5">
              <w:rPr>
                <w:rStyle w:val="Hyperlink"/>
                <w:rFonts w:ascii="Arial" w:eastAsia="Times New Roman" w:hAnsi="Arial" w:cs="Arial"/>
                <w:color w:val="000000" w:themeColor="text1"/>
                <w:spacing w:val="-2"/>
                <w:sz w:val="20"/>
                <w:szCs w:val="20"/>
                <w:highlight w:val="cyan"/>
                <w:lang w:val="en-AU"/>
              </w:rPr>
              <w:t xml:space="preserve"> access</w:t>
            </w:r>
            <w:r w:rsidRPr="00881BA5">
              <w:rPr>
                <w:rStyle w:val="Hyperlink"/>
                <w:rFonts w:ascii="Arial" w:eastAsia="Times New Roman" w:hAnsi="Arial" w:cs="Arial"/>
                <w:color w:val="000000" w:themeColor="text1"/>
                <w:spacing w:val="-2"/>
                <w:sz w:val="20"/>
                <w:szCs w:val="20"/>
                <w:highlight w:val="cyan"/>
                <w:lang w:val="en-AU"/>
              </w:rPr>
              <w:t xml:space="preserve"> testing</w:t>
            </w:r>
            <w:r w:rsidR="0041036F" w:rsidRPr="00881BA5">
              <w:rPr>
                <w:rStyle w:val="Hyperlink"/>
                <w:rFonts w:ascii="Arial" w:eastAsia="Times New Roman" w:hAnsi="Arial" w:cs="Arial"/>
                <w:color w:val="000000" w:themeColor="text1"/>
                <w:spacing w:val="-2"/>
                <w:sz w:val="20"/>
                <w:szCs w:val="20"/>
                <w:highlight w:val="cyan"/>
                <w:lang w:val="en-AU"/>
              </w:rPr>
              <w:t xml:space="preserve"> advice</w:t>
            </w:r>
            <w:r w:rsidR="000B7407" w:rsidRPr="00881BA5">
              <w:rPr>
                <w:highlight w:val="cyan"/>
              </w:rPr>
              <w:t xml:space="preserve"> </w:t>
            </w:r>
            <w:hyperlink r:id="rId48" w:history="1">
              <w:r w:rsidR="000B7407" w:rsidRPr="00881BA5">
                <w:rPr>
                  <w:rStyle w:val="Hyperlink"/>
                  <w:highlight w:val="cyan"/>
                </w:rPr>
                <w:t>here.</w:t>
              </w:r>
            </w:hyperlink>
            <w:r w:rsidR="00881BA5" w:rsidRPr="00881BA5">
              <w:rPr>
                <w:highlight w:val="cyan"/>
              </w:rPr>
              <w:t xml:space="preserve">, with NHS advice </w:t>
            </w:r>
            <w:hyperlink r:id="rId49" w:history="1">
              <w:r w:rsidR="00881BA5" w:rsidRPr="00881BA5">
                <w:rPr>
                  <w:rStyle w:val="Hyperlink"/>
                  <w:highlight w:val="cyan"/>
                </w:rPr>
                <w:t>here</w:t>
              </w:r>
            </w:hyperlink>
            <w:r w:rsidR="00881BA5" w:rsidRPr="00881BA5">
              <w:rPr>
                <w:highlight w:val="cyan"/>
              </w:rPr>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2"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50"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51"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2"/>
          <w:p w14:paraId="521882B7" w14:textId="17CE2A89" w:rsidR="00535D79"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228C1763" w14:textId="77777777" w:rsidR="00C35355" w:rsidRPr="000E0915" w:rsidRDefault="00C35355" w:rsidP="00C35355">
            <w:pPr>
              <w:pStyle w:val="paragraph"/>
              <w:spacing w:before="0" w:beforeAutospacing="0" w:after="0" w:afterAutospacing="0"/>
              <w:textAlignment w:val="baseline"/>
              <w:rPr>
                <w:rFonts w:ascii="Segoe UI" w:hAnsi="Segoe UI" w:cs="Segoe UI"/>
                <w:highlight w:val="lightGray"/>
              </w:rPr>
            </w:pPr>
            <w:r w:rsidRPr="000E0915">
              <w:rPr>
                <w:rFonts w:ascii="Arial" w:hAnsi="Arial" w:cs="Arial"/>
                <w:color w:val="000000"/>
                <w:highlight w:val="lightGray"/>
              </w:rPr>
              <w:t xml:space="preserve">Where they are shared make sure there is cleaning between use. </w:t>
            </w:r>
            <w:r w:rsidRPr="000E0915">
              <w:rPr>
                <w:rStyle w:val="normaltextrun"/>
                <w:rFonts w:ascii="Arial" w:hAnsi="Arial" w:cs="Arial"/>
                <w:color w:val="000000"/>
                <w:highlight w:val="lightGray"/>
                <w:shd w:val="clear" w:color="auto" w:fill="EAEEFF"/>
              </w:rPr>
              <w:t>Mrs</w:t>
            </w:r>
            <w:r w:rsidRPr="000E0915">
              <w:rPr>
                <w:rStyle w:val="normaltextrun"/>
                <w:rFonts w:ascii="Arial" w:hAnsi="Arial" w:cs="Arial"/>
                <w:color w:val="000000"/>
                <w:highlight w:val="lightGray"/>
                <w:shd w:val="clear" w:color="auto" w:fill="FFFF00"/>
              </w:rPr>
              <w:t> Maclean in office Monday and Tuesday, Mrs Foster 8.45-1pm Wed to Friday </w:t>
            </w:r>
            <w:r w:rsidRPr="000E0915">
              <w:rPr>
                <w:rStyle w:val="eop"/>
                <w:rFonts w:ascii="Arial" w:hAnsi="Arial" w:cs="Arial"/>
                <w:color w:val="000000"/>
                <w:highlight w:val="lightGray"/>
              </w:rPr>
              <w:t> </w:t>
            </w:r>
          </w:p>
          <w:p w14:paraId="7369ED48" w14:textId="77777777" w:rsidR="00C35355" w:rsidRPr="000E0915" w:rsidRDefault="00C35355" w:rsidP="00C35355">
            <w:pPr>
              <w:pStyle w:val="paragraph"/>
              <w:spacing w:before="0" w:beforeAutospacing="0" w:after="0" w:afterAutospacing="0"/>
              <w:textAlignment w:val="baseline"/>
              <w:rPr>
                <w:rFonts w:ascii="Segoe UI" w:hAnsi="Segoe UI" w:cs="Segoe UI"/>
                <w:highlight w:val="lightGray"/>
              </w:rPr>
            </w:pPr>
            <w:r w:rsidRPr="000E0915">
              <w:rPr>
                <w:rStyle w:val="eop"/>
                <w:rFonts w:ascii="Arial" w:hAnsi="Arial" w:cs="Arial"/>
                <w:color w:val="000000"/>
                <w:highlight w:val="lightGray"/>
              </w:rPr>
              <w:t> </w:t>
            </w:r>
          </w:p>
          <w:p w14:paraId="41C0C576" w14:textId="77777777" w:rsidR="00C35355" w:rsidRPr="000B1D20" w:rsidRDefault="00C35355" w:rsidP="00C35355">
            <w:pPr>
              <w:pStyle w:val="paragraph"/>
              <w:spacing w:before="0" w:beforeAutospacing="0" w:after="0" w:afterAutospacing="0"/>
              <w:textAlignment w:val="baseline"/>
              <w:rPr>
                <w:rFonts w:ascii="Segoe UI" w:hAnsi="Segoe UI" w:cs="Segoe UI"/>
              </w:rPr>
            </w:pPr>
            <w:r w:rsidRPr="000E0915">
              <w:rPr>
                <w:rStyle w:val="normaltextrun"/>
                <w:rFonts w:ascii="Arial" w:hAnsi="Arial" w:cs="Arial"/>
                <w:highlight w:val="lightGray"/>
                <w:shd w:val="clear" w:color="auto" w:fill="FFFF00"/>
              </w:rPr>
              <w:t>Plan to resume taking twice daily registration and record the appropriate absence codes both existing and COVID-19 related.  Registration must be in accordance with Guidelines on Managing and Promoting Pupil Attendance in </w:t>
            </w:r>
            <w:hyperlink r:id="rId52" w:tgtFrame="_blank" w:history="1">
              <w:r w:rsidRPr="000E0915">
                <w:rPr>
                  <w:rStyle w:val="normaltextrun"/>
                  <w:rFonts w:ascii="Arial" w:hAnsi="Arial" w:cs="Arial"/>
                  <w:color w:val="0563C1"/>
                  <w:highlight w:val="lightGray"/>
                  <w:u w:val="single"/>
                  <w:shd w:val="clear" w:color="auto" w:fill="FFFF00"/>
                </w:rPr>
                <w:t>Nursery, Primary and Special Schools </w:t>
              </w:r>
            </w:hyperlink>
            <w:r w:rsidRPr="000E0915">
              <w:rPr>
                <w:rStyle w:val="normaltextrun"/>
                <w:rFonts w:ascii="Arial" w:hAnsi="Arial" w:cs="Arial"/>
                <w:highlight w:val="lightGray"/>
                <w:shd w:val="clear" w:color="auto" w:fill="FFFF00"/>
              </w:rPr>
              <w:t> and </w:t>
            </w:r>
            <w:hyperlink r:id="rId53" w:tgtFrame="_blank" w:history="1">
              <w:r w:rsidRPr="000E0915">
                <w:rPr>
                  <w:rStyle w:val="normaltextrun"/>
                  <w:rFonts w:ascii="Arial" w:hAnsi="Arial" w:cs="Arial"/>
                  <w:color w:val="0563C1"/>
                  <w:highlight w:val="lightGray"/>
                  <w:u w:val="single"/>
                  <w:shd w:val="clear" w:color="auto" w:fill="FFFF00"/>
                </w:rPr>
                <w:t>secondary schools</w:t>
              </w:r>
            </w:hyperlink>
            <w:r w:rsidRPr="000E0915">
              <w:rPr>
                <w:rStyle w:val="normaltextrun"/>
                <w:rFonts w:ascii="Arial" w:hAnsi="Arial" w:cs="Arial"/>
                <w:highlight w:val="lightGray"/>
                <w:shd w:val="clear" w:color="auto" w:fill="FFFF00"/>
              </w:rPr>
              <w:t>.  Continue to complete the online educational setting status form to provide daily updates on how many children and staff are in school.</w:t>
            </w:r>
            <w:r w:rsidRPr="000B1D20">
              <w:rPr>
                <w:rStyle w:val="eop"/>
                <w:rFonts w:ascii="Arial" w:hAnsi="Arial" w:cs="Arial"/>
              </w:rPr>
              <w:t> </w:t>
            </w:r>
          </w:p>
          <w:p w14:paraId="5B4288EF" w14:textId="77777777" w:rsidR="00C35355" w:rsidRPr="0097745F" w:rsidRDefault="00C35355" w:rsidP="00535D79">
            <w:pPr>
              <w:autoSpaceDE w:val="0"/>
              <w:autoSpaceDN w:val="0"/>
              <w:adjustRightInd w:val="0"/>
              <w:rPr>
                <w:rFonts w:ascii="Arial" w:hAnsi="Arial" w:cs="Arial"/>
                <w:color w:val="000000"/>
                <w:sz w:val="20"/>
                <w:szCs w:val="20"/>
              </w:rPr>
            </w:pP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4"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55"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942F9C" w:rsidRPr="00942F9C">
              <w:rPr>
                <w:rFonts w:ascii="Arial" w:hAnsi="Arial" w:cs="Arial"/>
                <w:sz w:val="20"/>
                <w:szCs w:val="20"/>
                <w:highlight w:val="cyan"/>
              </w:rPr>
              <w:t xml:space="preserve">Young people in the senior phase may require to spend time in college environments. They should ensure that they follow the </w:t>
            </w:r>
            <w:hyperlink r:id="rId56" w:history="1">
              <w:r w:rsidR="00942F9C" w:rsidRPr="002B7912">
                <w:rPr>
                  <w:rStyle w:val="Hyperlink"/>
                  <w:rFonts w:ascii="Arial" w:hAnsi="Arial" w:cs="Arial"/>
                  <w:sz w:val="20"/>
                  <w:szCs w:val="20"/>
                  <w:highlight w:val="cyan"/>
                </w:rPr>
                <w:t>guidance on the appropriate approach to these specific circumstances while on campus</w:t>
              </w:r>
            </w:hyperlink>
            <w:r w:rsidR="00942F9C" w:rsidRPr="00942F9C">
              <w:rPr>
                <w:rFonts w:ascii="Arial" w:hAnsi="Arial" w:cs="Arial"/>
                <w:sz w:val="20"/>
                <w:szCs w:val="20"/>
                <w:highlight w:val="cyan"/>
              </w:rPr>
              <w:t>. This has now been included in updated</w:t>
            </w:r>
            <w:r w:rsidR="002B7912">
              <w:rPr>
                <w:rFonts w:ascii="Arial" w:hAnsi="Arial" w:cs="Arial"/>
                <w:sz w:val="20"/>
                <w:szCs w:val="20"/>
                <w:highlight w:val="cyan"/>
              </w:rPr>
              <w:t xml:space="preserve"> </w:t>
            </w:r>
            <w:r w:rsidR="00942F9C" w:rsidRPr="00942F9C">
              <w:rPr>
                <w:rFonts w:ascii="Arial" w:hAnsi="Arial" w:cs="Arial"/>
                <w:sz w:val="20"/>
                <w:szCs w:val="20"/>
                <w:highlight w:val="cyan"/>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lastRenderedPageBreak/>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F4C48B0" w14:textId="272DCF2B"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23716CEE" w14:textId="77777777" w:rsidR="00E14A4E" w:rsidRDefault="00E14A4E" w:rsidP="0010191D">
            <w:pPr>
              <w:rPr>
                <w:rFonts w:ascii="Arial" w:hAnsi="Arial" w:cs="Arial"/>
                <w:color w:val="000000" w:themeColor="text1"/>
                <w:sz w:val="20"/>
                <w:szCs w:val="20"/>
              </w:rPr>
            </w:pPr>
          </w:p>
          <w:p w14:paraId="69E365DB" w14:textId="77777777" w:rsidR="00E14A4E" w:rsidRPr="000659ED" w:rsidRDefault="00E14A4E" w:rsidP="00E14A4E">
            <w:pPr>
              <w:autoSpaceDE w:val="0"/>
              <w:autoSpaceDN w:val="0"/>
              <w:adjustRightInd w:val="0"/>
              <w:rPr>
                <w:b/>
                <w:bCs/>
                <w:color w:val="21272E"/>
              </w:rPr>
            </w:pPr>
            <w:r w:rsidRPr="000659ED">
              <w:rPr>
                <w:b/>
                <w:bCs/>
                <w:color w:val="21272E"/>
              </w:rPr>
              <w:t>Support for minority ethnic children, young people and staff</w:t>
            </w:r>
          </w:p>
          <w:p w14:paraId="53C7713A" w14:textId="77777777" w:rsidR="00E14A4E" w:rsidRPr="000659ED" w:rsidRDefault="00E14A4E" w:rsidP="00E14A4E">
            <w:pPr>
              <w:autoSpaceDE w:val="0"/>
              <w:autoSpaceDN w:val="0"/>
              <w:adjustRightInd w:val="0"/>
              <w:rPr>
                <w:rFonts w:ascii="Arial" w:hAnsi="Arial" w:cs="Arial"/>
                <w:sz w:val="20"/>
                <w:szCs w:val="20"/>
              </w:rPr>
            </w:pPr>
            <w:r w:rsidRPr="000659ED">
              <w:rPr>
                <w:rFonts w:ascii="Arial" w:hAnsi="Arial" w:cs="Arial"/>
                <w:sz w:val="20"/>
                <w:szCs w:val="20"/>
              </w:rPr>
              <w:t>The concerns within Minority Ethnic communities must be recognised and individual requests for additional protections should be supported wherever possible.</w:t>
            </w:r>
          </w:p>
          <w:p w14:paraId="254FA2C7" w14:textId="77777777" w:rsidR="00E14A4E" w:rsidRPr="000659ED" w:rsidRDefault="00E14A4E" w:rsidP="00E14A4E">
            <w:pPr>
              <w:autoSpaceDE w:val="0"/>
              <w:autoSpaceDN w:val="0"/>
              <w:adjustRightInd w:val="0"/>
              <w:rPr>
                <w:rFonts w:ascii="Arial" w:hAnsi="Arial" w:cs="Arial"/>
                <w:sz w:val="20"/>
                <w:szCs w:val="20"/>
              </w:rPr>
            </w:pPr>
            <w:r w:rsidRPr="000659ED">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7B246490" w14:textId="77777777" w:rsidR="00E14A4E" w:rsidRDefault="00E14A4E" w:rsidP="00E14A4E">
            <w:pPr>
              <w:pStyle w:val="NoSpacing"/>
              <w:rPr>
                <w:rFonts w:ascii="Arial" w:hAnsi="Arial" w:cs="Arial"/>
                <w:sz w:val="20"/>
                <w:szCs w:val="20"/>
              </w:rPr>
            </w:pPr>
            <w:r w:rsidRPr="000659ED">
              <w:rPr>
                <w:rFonts w:ascii="Arial" w:hAnsi="Arial" w:cs="Arial"/>
                <w:sz w:val="20"/>
                <w:szCs w:val="20"/>
              </w:rPr>
              <w:t xml:space="preserve">Employers should be mindful of their duties under the </w:t>
            </w:r>
            <w:hyperlink r:id="rId57">
              <w:r w:rsidRPr="000659ED">
                <w:rPr>
                  <w:color w:val="0000FF"/>
                </w:rPr>
                <w:t xml:space="preserve">Equality Act 2010 </w:t>
              </w:r>
            </w:hyperlink>
            <w:r w:rsidRPr="000659ED">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08853C" w14:textId="77777777" w:rsidR="00E14A4E" w:rsidRDefault="00E14A4E" w:rsidP="0010191D">
            <w:pPr>
              <w:rPr>
                <w:rFonts w:ascii="Arial" w:hAnsi="Arial" w:cs="Arial"/>
                <w:color w:val="000000" w:themeColor="text1"/>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bookmarkStart w:id="3" w:name="_Hlk52288323"/>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3"/>
            <w:r w:rsidR="00E36D9C">
              <w:rPr>
                <w:rFonts w:ascii="Arial" w:hAnsi="Arial" w:cs="Arial"/>
                <w:color w:val="1D2828"/>
                <w:sz w:val="20"/>
                <w:szCs w:val="20"/>
              </w:rPr>
              <w:t xml:space="preserve">. There is no expectation that teaching or PSA </w:t>
            </w:r>
            <w:r w:rsidR="00E36D9C">
              <w:rPr>
                <w:rFonts w:ascii="Arial" w:hAnsi="Arial" w:cs="Arial"/>
                <w:color w:val="1D2828"/>
                <w:sz w:val="20"/>
                <w:szCs w:val="20"/>
              </w:rPr>
              <w:lastRenderedPageBreak/>
              <w:t>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58"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6D06E64D" w14:textId="77777777" w:rsidR="00E14A4E" w:rsidRDefault="00E14A4E" w:rsidP="00E14A4E">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3CBE0C0A" w14:textId="77777777" w:rsidR="00E14A4E" w:rsidRPr="00E732E6" w:rsidRDefault="00E14A4E" w:rsidP="00E14A4E">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1E09D0B" w14:textId="77777777" w:rsidR="00E14A4E" w:rsidRPr="00E732E6" w:rsidRDefault="00E14A4E" w:rsidP="00E14A4E">
            <w:pPr>
              <w:rPr>
                <w:rFonts w:ascii="Arial" w:hAnsi="Arial" w:cs="Arial"/>
                <w:b/>
                <w:bCs/>
                <w:color w:val="000000" w:themeColor="text1"/>
                <w:sz w:val="20"/>
                <w:szCs w:val="20"/>
              </w:rPr>
            </w:pPr>
          </w:p>
          <w:p w14:paraId="00F59ECB" w14:textId="77777777" w:rsidR="00E14A4E" w:rsidRDefault="00E14A4E" w:rsidP="00E14A4E">
            <w:pPr>
              <w:rPr>
                <w:rFonts w:ascii="Arial" w:hAnsi="Arial" w:cs="Arial"/>
                <w:color w:val="000000" w:themeColor="text1"/>
                <w:sz w:val="20"/>
                <w:szCs w:val="20"/>
              </w:rPr>
            </w:pPr>
            <w:r w:rsidRPr="003F0E30">
              <w:rPr>
                <w:rFonts w:ascii="Arial" w:hAnsi="Arial" w:cs="Arial"/>
                <w:color w:val="000000" w:themeColor="text1"/>
                <w:sz w:val="20"/>
                <w:szCs w:val="20"/>
              </w:rPr>
              <w:t>Where it’s not possible to keep doors and windows open centralised or local mechanical ventilation is present, systems should, where possible, be</w:t>
            </w:r>
            <w:r w:rsidRPr="00323BF2">
              <w:rPr>
                <w:rFonts w:ascii="Arial" w:hAnsi="Arial" w:cs="Arial"/>
                <w:color w:val="000000" w:themeColor="text1"/>
                <w:sz w:val="20"/>
                <w:szCs w:val="20"/>
              </w:rPr>
              <w:t xml:space="preserve"> adjusted to full fresh air. When changing filters enhanced precautions should be taken. Ensure systems do not automatically adjust ventilation levels due to differing occupancy levels. </w:t>
            </w:r>
          </w:p>
          <w:p w14:paraId="69D98585" w14:textId="77777777" w:rsidR="00E14A4E" w:rsidRPr="009A0BF1" w:rsidRDefault="00E14A4E" w:rsidP="00E14A4E">
            <w:pPr>
              <w:autoSpaceDE w:val="0"/>
              <w:autoSpaceDN w:val="0"/>
              <w:adjustRightInd w:val="0"/>
              <w:rPr>
                <w:rFonts w:cstheme="minorHAnsi"/>
                <w:color w:val="000000"/>
                <w:sz w:val="24"/>
                <w:szCs w:val="24"/>
              </w:rPr>
            </w:pPr>
          </w:p>
          <w:p w14:paraId="58E42CDD" w14:textId="77777777" w:rsidR="00E14A4E" w:rsidRPr="000659ED" w:rsidRDefault="00E14A4E" w:rsidP="00E14A4E">
            <w:pPr>
              <w:rPr>
                <w:rFonts w:ascii="Arial" w:hAnsi="Arial" w:cs="Arial"/>
                <w:color w:val="000000"/>
                <w:sz w:val="20"/>
                <w:szCs w:val="20"/>
              </w:rPr>
            </w:pPr>
            <w:r w:rsidRPr="000659ED">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4499EEA8" w14:textId="77777777" w:rsidR="00E14A4E" w:rsidRPr="000659ED" w:rsidRDefault="00E14A4E" w:rsidP="00E14A4E">
            <w:pPr>
              <w:rPr>
                <w:rFonts w:ascii="Arial" w:hAnsi="Arial" w:cs="Arial"/>
                <w:color w:val="000000"/>
                <w:sz w:val="20"/>
                <w:szCs w:val="20"/>
              </w:rPr>
            </w:pPr>
          </w:p>
          <w:p w14:paraId="60656ABC" w14:textId="77777777" w:rsidR="00E14A4E" w:rsidRPr="000659ED" w:rsidRDefault="00E14A4E" w:rsidP="00E14A4E">
            <w:pPr>
              <w:rPr>
                <w:rFonts w:ascii="Arial" w:hAnsi="Arial" w:cs="Arial"/>
                <w:color w:val="000000"/>
                <w:sz w:val="20"/>
                <w:szCs w:val="20"/>
              </w:rPr>
            </w:pPr>
            <w:r w:rsidRPr="000659ED">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2DBCA7FB" w14:textId="77777777" w:rsidR="00E14A4E" w:rsidRPr="000659ED" w:rsidRDefault="00E14A4E" w:rsidP="00E14A4E">
            <w:pPr>
              <w:rPr>
                <w:rFonts w:ascii="Arial" w:hAnsi="Arial" w:cs="Arial"/>
                <w:color w:val="000000"/>
                <w:sz w:val="20"/>
                <w:szCs w:val="20"/>
              </w:rPr>
            </w:pPr>
          </w:p>
          <w:p w14:paraId="3985216D" w14:textId="77777777" w:rsidR="00E14A4E" w:rsidRPr="000659ED" w:rsidRDefault="00E14A4E" w:rsidP="00E14A4E">
            <w:pPr>
              <w:rPr>
                <w:rFonts w:ascii="Arial" w:hAnsi="Arial" w:cs="Arial"/>
                <w:color w:val="000000"/>
                <w:sz w:val="20"/>
                <w:szCs w:val="20"/>
              </w:rPr>
            </w:pPr>
            <w:r w:rsidRPr="000659ED">
              <w:rPr>
                <w:rFonts w:ascii="Arial" w:hAnsi="Arial" w:cs="Arial"/>
                <w:color w:val="000000"/>
                <w:sz w:val="20"/>
                <w:szCs w:val="20"/>
              </w:rPr>
              <w:t>Fire Safety Risk Assessment should always be reviewed before any internal doors are held open</w:t>
            </w:r>
          </w:p>
          <w:p w14:paraId="436012E3" w14:textId="77777777" w:rsidR="00E14A4E" w:rsidRPr="000659ED" w:rsidRDefault="00E14A4E" w:rsidP="00E14A4E">
            <w:pPr>
              <w:rPr>
                <w:rFonts w:ascii="Arial" w:hAnsi="Arial" w:cs="Arial"/>
                <w:color w:val="000000"/>
                <w:sz w:val="20"/>
                <w:szCs w:val="20"/>
              </w:rPr>
            </w:pPr>
          </w:p>
          <w:p w14:paraId="57C16275" w14:textId="77777777" w:rsidR="00E14A4E" w:rsidRPr="000659ED" w:rsidRDefault="00E14A4E" w:rsidP="00E14A4E">
            <w:pPr>
              <w:rPr>
                <w:rFonts w:ascii="Arial" w:hAnsi="Arial" w:cs="Arial"/>
                <w:color w:val="000000"/>
                <w:sz w:val="20"/>
                <w:szCs w:val="20"/>
              </w:rPr>
            </w:pPr>
            <w:r w:rsidRPr="000659ED">
              <w:rPr>
                <w:rFonts w:ascii="Arial" w:hAnsi="Arial" w:cs="Arial"/>
                <w:color w:val="000000"/>
                <w:sz w:val="20"/>
                <w:szCs w:val="20"/>
              </w:rPr>
              <w:t>Ventilation</w:t>
            </w:r>
          </w:p>
          <w:p w14:paraId="30EB1419" w14:textId="77777777" w:rsidR="00E14A4E" w:rsidRPr="000659ED" w:rsidRDefault="00E14A4E" w:rsidP="00E14A4E">
            <w:pPr>
              <w:rPr>
                <w:rFonts w:ascii="Arial" w:hAnsi="Arial" w:cs="Arial"/>
                <w:color w:val="000000"/>
                <w:sz w:val="20"/>
                <w:szCs w:val="20"/>
              </w:rPr>
            </w:pPr>
          </w:p>
          <w:p w14:paraId="456EC4A5" w14:textId="77777777" w:rsidR="00E14A4E" w:rsidRPr="000659ED" w:rsidRDefault="00E14A4E" w:rsidP="00E14A4E">
            <w:pPr>
              <w:pStyle w:val="ListParagraph"/>
              <w:numPr>
                <w:ilvl w:val="0"/>
                <w:numId w:val="9"/>
              </w:numPr>
              <w:rPr>
                <w:rFonts w:ascii="Arial" w:hAnsi="Arial" w:cs="Arial"/>
                <w:color w:val="000000"/>
                <w:sz w:val="20"/>
                <w:szCs w:val="20"/>
              </w:rPr>
            </w:pPr>
            <w:r w:rsidRPr="000659ED">
              <w:rPr>
                <w:rFonts w:ascii="Arial" w:hAnsi="Arial" w:cs="Arial"/>
                <w:color w:val="000000"/>
                <w:sz w:val="20"/>
                <w:szCs w:val="20"/>
              </w:rPr>
              <w:t>partially opening doors and windows to provide ventilation while reducing draughts</w:t>
            </w:r>
          </w:p>
          <w:p w14:paraId="457AC54F" w14:textId="77777777" w:rsidR="00E14A4E" w:rsidRPr="000659ED" w:rsidRDefault="00E14A4E" w:rsidP="00E14A4E">
            <w:pPr>
              <w:pStyle w:val="ListParagraph"/>
              <w:numPr>
                <w:ilvl w:val="0"/>
                <w:numId w:val="9"/>
              </w:numPr>
              <w:rPr>
                <w:rFonts w:ascii="Arial" w:hAnsi="Arial" w:cs="Arial"/>
                <w:color w:val="000000"/>
                <w:sz w:val="20"/>
                <w:szCs w:val="20"/>
              </w:rPr>
            </w:pPr>
            <w:r w:rsidRPr="000659ED">
              <w:rPr>
                <w:rFonts w:ascii="Arial" w:hAnsi="Arial" w:cs="Arial"/>
                <w:color w:val="000000"/>
                <w:sz w:val="20"/>
                <w:szCs w:val="20"/>
              </w:rPr>
              <w:lastRenderedPageBreak/>
              <w:t>opening high level windows in preference to low level to reduce draughts</w:t>
            </w:r>
          </w:p>
          <w:p w14:paraId="11F03999" w14:textId="77777777" w:rsidR="00E14A4E" w:rsidRPr="000659ED" w:rsidRDefault="00E14A4E" w:rsidP="00E14A4E">
            <w:pPr>
              <w:pStyle w:val="ListParagraph"/>
              <w:numPr>
                <w:ilvl w:val="0"/>
                <w:numId w:val="9"/>
              </w:numPr>
              <w:rPr>
                <w:rFonts w:ascii="Arial" w:hAnsi="Arial" w:cs="Arial"/>
                <w:color w:val="000000"/>
                <w:sz w:val="20"/>
                <w:szCs w:val="20"/>
              </w:rPr>
            </w:pPr>
            <w:r w:rsidRPr="000659ED">
              <w:rPr>
                <w:rFonts w:ascii="Arial" w:hAnsi="Arial" w:cs="Arial"/>
                <w:color w:val="000000"/>
                <w:sz w:val="20"/>
                <w:szCs w:val="20"/>
              </w:rPr>
              <w:t xml:space="preserve">purging spaces by opening windows, vents and external doors (e.g. between classes, </w:t>
            </w:r>
          </w:p>
          <w:p w14:paraId="47DE6A83" w14:textId="77777777" w:rsidR="00E14A4E" w:rsidRPr="000659ED" w:rsidRDefault="00E14A4E" w:rsidP="00E14A4E">
            <w:pPr>
              <w:pStyle w:val="ListParagraph"/>
              <w:rPr>
                <w:rFonts w:ascii="Arial" w:hAnsi="Arial" w:cs="Arial"/>
                <w:color w:val="000000"/>
                <w:sz w:val="20"/>
                <w:szCs w:val="20"/>
              </w:rPr>
            </w:pPr>
            <w:r w:rsidRPr="000659ED">
              <w:rPr>
                <w:rFonts w:ascii="Arial" w:hAnsi="Arial" w:cs="Arial"/>
                <w:color w:val="000000"/>
                <w:sz w:val="20"/>
                <w:szCs w:val="20"/>
              </w:rPr>
              <w:t>during break and lunch, when a room is unused, or at other suitable intervals if a space is occupied for long periods at a time)</w:t>
            </w:r>
          </w:p>
          <w:p w14:paraId="3AA90BD1" w14:textId="77777777" w:rsidR="00E14A4E" w:rsidRPr="000659ED" w:rsidRDefault="00E14A4E" w:rsidP="00E14A4E">
            <w:pPr>
              <w:rPr>
                <w:rFonts w:ascii="Arial" w:hAnsi="Arial" w:cs="Arial"/>
                <w:color w:val="000000"/>
                <w:sz w:val="20"/>
                <w:szCs w:val="20"/>
              </w:rPr>
            </w:pPr>
          </w:p>
          <w:p w14:paraId="02371DCE" w14:textId="77777777" w:rsidR="00E14A4E" w:rsidRPr="000659ED" w:rsidRDefault="00E14A4E" w:rsidP="00E14A4E">
            <w:pPr>
              <w:rPr>
                <w:rFonts w:ascii="Arial" w:hAnsi="Arial" w:cs="Arial"/>
                <w:b/>
                <w:bCs/>
                <w:color w:val="000000"/>
                <w:sz w:val="20"/>
                <w:szCs w:val="20"/>
              </w:rPr>
            </w:pPr>
            <w:r w:rsidRPr="000659ED">
              <w:rPr>
                <w:rFonts w:ascii="Arial" w:hAnsi="Arial" w:cs="Arial"/>
                <w:b/>
                <w:bCs/>
                <w:color w:val="000000"/>
                <w:sz w:val="20"/>
                <w:szCs w:val="20"/>
              </w:rPr>
              <w:t>Temperature</w:t>
            </w:r>
          </w:p>
          <w:p w14:paraId="177F2940" w14:textId="77777777" w:rsidR="00E14A4E" w:rsidRPr="000659ED" w:rsidRDefault="00E14A4E" w:rsidP="00E14A4E">
            <w:pPr>
              <w:rPr>
                <w:rFonts w:ascii="Arial" w:hAnsi="Arial" w:cs="Arial"/>
                <w:color w:val="000000"/>
                <w:sz w:val="20"/>
                <w:szCs w:val="20"/>
              </w:rPr>
            </w:pPr>
          </w:p>
          <w:p w14:paraId="045E45B0" w14:textId="77777777" w:rsidR="00E14A4E" w:rsidRPr="000659ED" w:rsidRDefault="00E14A4E" w:rsidP="00E14A4E">
            <w:pPr>
              <w:pStyle w:val="ListParagraph"/>
              <w:numPr>
                <w:ilvl w:val="0"/>
                <w:numId w:val="10"/>
              </w:numPr>
              <w:rPr>
                <w:rFonts w:ascii="Arial" w:hAnsi="Arial" w:cs="Arial"/>
                <w:color w:val="000000"/>
                <w:sz w:val="20"/>
                <w:szCs w:val="20"/>
              </w:rPr>
            </w:pPr>
            <w:r w:rsidRPr="000659ED">
              <w:rPr>
                <w:rFonts w:ascii="Arial" w:hAnsi="Arial" w:cs="Arial"/>
                <w:color w:val="000000"/>
                <w:sz w:val="20"/>
                <w:szCs w:val="20"/>
              </w:rPr>
              <w:t>providing flexibility in permissible clothing while indoors.</w:t>
            </w:r>
          </w:p>
          <w:p w14:paraId="2FA4155B" w14:textId="77777777" w:rsidR="00E14A4E" w:rsidRPr="000659ED" w:rsidRDefault="00E14A4E" w:rsidP="00E14A4E">
            <w:pPr>
              <w:pStyle w:val="ListParagraph"/>
              <w:numPr>
                <w:ilvl w:val="0"/>
                <w:numId w:val="10"/>
              </w:numPr>
              <w:rPr>
                <w:rFonts w:ascii="Arial" w:hAnsi="Arial" w:cs="Arial"/>
                <w:color w:val="000000" w:themeColor="text1"/>
                <w:sz w:val="20"/>
                <w:szCs w:val="20"/>
              </w:rPr>
            </w:pPr>
            <w:r w:rsidRPr="000659ED">
              <w:rPr>
                <w:rFonts w:ascii="Arial" w:hAnsi="Arial" w:cs="Arial"/>
                <w:color w:val="000000" w:themeColor="text1"/>
                <w:sz w:val="20"/>
                <w:szCs w:val="20"/>
              </w:rPr>
              <w:t>designing seating plans to reflect individual student/staff temperature preferences</w:t>
            </w:r>
          </w:p>
          <w:p w14:paraId="44D4022D" w14:textId="77777777" w:rsidR="00E14A4E" w:rsidRPr="000659ED" w:rsidRDefault="00E14A4E" w:rsidP="00E14A4E">
            <w:pPr>
              <w:pStyle w:val="ListParagraph"/>
              <w:numPr>
                <w:ilvl w:val="0"/>
                <w:numId w:val="10"/>
              </w:numPr>
              <w:rPr>
                <w:rFonts w:ascii="Arial" w:hAnsi="Arial" w:cs="Arial"/>
                <w:color w:val="000000" w:themeColor="text1"/>
                <w:sz w:val="20"/>
                <w:szCs w:val="20"/>
              </w:rPr>
            </w:pPr>
            <w:r w:rsidRPr="000659ED">
              <w:rPr>
                <w:rFonts w:ascii="Arial" w:hAnsi="Arial" w:cs="Arial"/>
                <w:color w:val="000000" w:themeColor="text1"/>
                <w:sz w:val="20"/>
                <w:szCs w:val="20"/>
              </w:rPr>
              <w:t>adjusting indoor heating to compensate for cold air flow from outside (e.g. higher system</w:t>
            </w:r>
          </w:p>
          <w:p w14:paraId="14644215" w14:textId="77777777" w:rsidR="00E14A4E" w:rsidRPr="000659ED" w:rsidRDefault="00E14A4E" w:rsidP="00E14A4E">
            <w:pPr>
              <w:pStyle w:val="ListParagraph"/>
              <w:rPr>
                <w:rFonts w:ascii="Arial" w:hAnsi="Arial" w:cs="Arial"/>
                <w:color w:val="000000" w:themeColor="text1"/>
                <w:sz w:val="20"/>
                <w:szCs w:val="20"/>
              </w:rPr>
            </w:pPr>
            <w:r w:rsidRPr="000659ED">
              <w:rPr>
                <w:rFonts w:ascii="Arial" w:hAnsi="Arial" w:cs="Arial"/>
                <w:color w:val="000000" w:themeColor="text1"/>
                <w:sz w:val="20"/>
                <w:szCs w:val="20"/>
              </w:rPr>
              <w:t>settings, increased duration)</w:t>
            </w:r>
          </w:p>
          <w:p w14:paraId="6547C8EA" w14:textId="77777777" w:rsidR="00E14A4E" w:rsidRPr="000659ED" w:rsidRDefault="00E14A4E" w:rsidP="00E14A4E">
            <w:pPr>
              <w:pStyle w:val="ListParagraph"/>
              <w:rPr>
                <w:rFonts w:ascii="Arial" w:hAnsi="Arial" w:cs="Arial"/>
                <w:color w:val="000000" w:themeColor="text1"/>
                <w:sz w:val="20"/>
                <w:szCs w:val="20"/>
              </w:rPr>
            </w:pPr>
          </w:p>
          <w:p w14:paraId="0DF39612" w14:textId="77777777" w:rsidR="00E14A4E" w:rsidRPr="000659ED" w:rsidRDefault="00E14A4E" w:rsidP="00E14A4E">
            <w:pPr>
              <w:rPr>
                <w:rFonts w:ascii="Arial" w:hAnsi="Arial" w:cs="Arial"/>
                <w:color w:val="000000" w:themeColor="text1"/>
                <w:sz w:val="20"/>
                <w:szCs w:val="20"/>
              </w:rPr>
            </w:pPr>
            <w:r w:rsidRPr="000659ED">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54D0FAF1" w14:textId="77777777" w:rsidR="00E14A4E" w:rsidRPr="000659ED" w:rsidRDefault="00E14A4E" w:rsidP="00E14A4E">
            <w:pPr>
              <w:rPr>
                <w:rFonts w:ascii="Arial" w:hAnsi="Arial" w:cs="Arial"/>
                <w:color w:val="000000"/>
                <w:sz w:val="20"/>
                <w:szCs w:val="20"/>
              </w:rPr>
            </w:pPr>
          </w:p>
          <w:p w14:paraId="7037D78C" w14:textId="77777777" w:rsidR="00E14A4E" w:rsidRDefault="00E14A4E" w:rsidP="00E14A4E">
            <w:pPr>
              <w:rPr>
                <w:rFonts w:ascii="Arial" w:hAnsi="Arial" w:cs="Arial"/>
                <w:color w:val="000000" w:themeColor="text1"/>
                <w:sz w:val="20"/>
                <w:szCs w:val="20"/>
              </w:rPr>
            </w:pPr>
            <w:r w:rsidRPr="000659ED">
              <w:rPr>
                <w:rFonts w:ascii="Arial" w:hAnsi="Arial" w:cs="Arial"/>
                <w:color w:val="000000" w:themeColor="text1"/>
                <w:sz w:val="20"/>
                <w:szCs w:val="20"/>
              </w:rPr>
              <w:t xml:space="preserve">Updated guidance for ventilation can be found </w:t>
            </w:r>
            <w:hyperlink r:id="rId59" w:history="1">
              <w:r w:rsidRPr="000659ED">
                <w:rPr>
                  <w:rStyle w:val="Hyperlink"/>
                </w:rPr>
                <w:t>here</w:t>
              </w:r>
            </w:hyperlink>
          </w:p>
          <w:p w14:paraId="6FCED679" w14:textId="77777777" w:rsidR="00E14A4E" w:rsidRDefault="00E14A4E" w:rsidP="00614C4B">
            <w:pPr>
              <w:rPr>
                <w:rFonts w:ascii="Arial" w:hAnsi="Arial" w:cs="Arial"/>
                <w:b/>
                <w:bCs/>
                <w:color w:val="000000" w:themeColor="text1"/>
                <w:sz w:val="20"/>
                <w:szCs w:val="20"/>
              </w:rPr>
            </w:pPr>
          </w:p>
          <w:p w14:paraId="42643FE8" w14:textId="77777777" w:rsidR="007D41D6" w:rsidRPr="000B75A4" w:rsidRDefault="00405E5F" w:rsidP="007D41D6">
            <w:pPr>
              <w:pStyle w:val="CommentText"/>
              <w:rPr>
                <w:rFonts w:ascii="Arial" w:hAnsi="Arial" w:cs="Arial"/>
              </w:rPr>
            </w:pPr>
            <w:r>
              <w:rPr>
                <w:rFonts w:ascii="Arial" w:hAnsi="Arial" w:cs="Arial"/>
              </w:rPr>
              <w:t xml:space="preserve">. </w:t>
            </w:r>
            <w:r w:rsidR="007D41D6">
              <w:rPr>
                <w:rFonts w:ascii="Arial" w:hAnsi="Arial" w:cs="Arial"/>
                <w:color w:val="000000" w:themeColor="text1"/>
              </w:rPr>
              <w:t>Janitorial Support Teams are able to support with the logging of any calls concerning window opening faults if detected</w:t>
            </w:r>
            <w:r w:rsidR="007D41D6" w:rsidRPr="000B75A4">
              <w:rPr>
                <w:rFonts w:ascii="Arial" w:hAnsi="Arial" w:cs="Arial"/>
                <w:color w:val="000000" w:themeColor="text1"/>
              </w:rPr>
              <w:t xml:space="preserve">. </w:t>
            </w:r>
            <w:r w:rsidR="007D41D6" w:rsidRPr="000B75A4">
              <w:rPr>
                <w:rFonts w:ascii="Arial" w:hAnsi="Arial" w:cs="Arial"/>
              </w:rPr>
              <w:t>FES have been advised to prioritise any calls for windows that cannot open / are hard to open</w:t>
            </w:r>
            <w:r w:rsidR="007D41D6">
              <w:rPr>
                <w:rFonts w:ascii="Arial" w:hAnsi="Arial" w:cs="Arial"/>
              </w:rPr>
              <w:t>.</w:t>
            </w:r>
          </w:p>
          <w:p w14:paraId="1AF48B17" w14:textId="77777777" w:rsidR="007D41D6" w:rsidRDefault="007D41D6" w:rsidP="007D41D6">
            <w:pPr>
              <w:rPr>
                <w:rFonts w:ascii="Arial" w:hAnsi="Arial" w:cs="Arial"/>
                <w:color w:val="000000" w:themeColor="text1"/>
                <w:sz w:val="20"/>
                <w:szCs w:val="20"/>
              </w:rPr>
            </w:pPr>
          </w:p>
          <w:p w14:paraId="3288A2BC" w14:textId="77777777" w:rsidR="007D41D6" w:rsidRDefault="007D41D6" w:rsidP="007D41D6">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Advice from Health &amp; Safety colleagues is that under certain circumstances internal fire doors</w:t>
            </w:r>
            <w:r w:rsidRPr="00E732E6">
              <w:rPr>
                <w:rFonts w:ascii="Arial" w:hAnsi="Arial" w:cs="Arial"/>
                <w:sz w:val="20"/>
                <w:szCs w:val="20"/>
              </w:rPr>
              <w:t> </w:t>
            </w:r>
            <w:r>
              <w:rPr>
                <w:rFonts w:ascii="Arial" w:hAnsi="Arial" w:cs="Arial"/>
                <w:sz w:val="20"/>
                <w:szCs w:val="20"/>
              </w:rPr>
              <w:t xml:space="preserve">can remain open whilst the space is in use. </w:t>
            </w:r>
          </w:p>
          <w:p w14:paraId="3ED7D4AC" w14:textId="77777777" w:rsidR="007D41D6" w:rsidRDefault="007D41D6" w:rsidP="007D41D6">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7906A42C" w14:textId="77777777" w:rsidR="007D41D6" w:rsidRDefault="007D41D6" w:rsidP="007D41D6">
            <w:pPr>
              <w:rPr>
                <w:rFonts w:ascii="Arial" w:hAnsi="Arial" w:cs="Arial"/>
                <w:color w:val="000000" w:themeColor="text1"/>
                <w:sz w:val="20"/>
                <w:szCs w:val="20"/>
              </w:rPr>
            </w:pPr>
          </w:p>
          <w:p w14:paraId="0ED51616" w14:textId="77777777" w:rsidR="007D41D6" w:rsidRDefault="007D41D6" w:rsidP="007D41D6">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3936A20" w14:textId="1FBD0543" w:rsidR="00E732E6" w:rsidRDefault="00E732E6" w:rsidP="00405E5F">
            <w:pPr>
              <w:rPr>
                <w:rFonts w:ascii="Arial" w:hAnsi="Arial" w:cs="Arial"/>
                <w:sz w:val="20"/>
                <w:szCs w:val="20"/>
              </w:rPr>
            </w:pP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78FF139" w:rsidR="00D7688B" w:rsidRDefault="006A2DC8" w:rsidP="00D7688B">
            <w:pPr>
              <w:spacing w:after="160" w:line="259" w:lineRule="auto"/>
              <w:ind w:left="45"/>
              <w:contextualSpacing/>
              <w:rPr>
                <w:rFonts w:ascii="Arial" w:eastAsia="Calibri" w:hAnsi="Arial" w:cs="Arial"/>
                <w:sz w:val="20"/>
                <w:szCs w:val="20"/>
              </w:rPr>
            </w:pPr>
            <w:r w:rsidRPr="00ED7058">
              <w:rPr>
                <w:rFonts w:ascii="Arial" w:eastAsia="Calibri" w:hAnsi="Arial" w:cs="Arial"/>
                <w:sz w:val="20"/>
                <w:szCs w:val="20"/>
                <w:highlight w:val="cyan"/>
              </w:rPr>
              <w:t xml:space="preserve">Remind staff, pupils and parents that they </w:t>
            </w:r>
            <w:r w:rsidRPr="00ED7058">
              <w:rPr>
                <w:rFonts w:ascii="Arial" w:eastAsia="Calibri" w:hAnsi="Arial" w:cs="Arial"/>
                <w:b/>
                <w:bCs/>
                <w:sz w:val="20"/>
                <w:szCs w:val="20"/>
                <w:highlight w:val="cyan"/>
              </w:rPr>
              <w:t>should not</w:t>
            </w:r>
            <w:r w:rsidRPr="00ED7058">
              <w:rPr>
                <w:rFonts w:ascii="Arial" w:eastAsia="Calibri" w:hAnsi="Arial" w:cs="Arial"/>
                <w:sz w:val="20"/>
                <w:szCs w:val="20"/>
                <w:highlight w:val="cyan"/>
              </w:rPr>
              <w:t xml:space="preserve"> come to school if they or someone in their household has developed symptoms (new persistent cough</w:t>
            </w:r>
            <w:r w:rsidR="009C74FC" w:rsidRPr="00ED7058">
              <w:rPr>
                <w:rFonts w:ascii="Arial" w:eastAsia="Calibri" w:hAnsi="Arial" w:cs="Arial"/>
                <w:sz w:val="20"/>
                <w:szCs w:val="20"/>
                <w:highlight w:val="cyan"/>
              </w:rPr>
              <w:t xml:space="preserve">, </w:t>
            </w:r>
            <w:r w:rsidR="00FB7AA9" w:rsidRPr="00ED7058">
              <w:rPr>
                <w:rFonts w:ascii="Arial" w:eastAsia="Calibri" w:hAnsi="Arial" w:cs="Arial"/>
                <w:sz w:val="20"/>
                <w:szCs w:val="20"/>
                <w:highlight w:val="cyan"/>
              </w:rPr>
              <w:t>fever or loss of, or change in, sense f smell or taste</w:t>
            </w:r>
            <w:r w:rsidR="00714190" w:rsidRPr="00ED7058">
              <w:rPr>
                <w:rFonts w:ascii="Arial" w:eastAsia="Calibri" w:hAnsi="Arial" w:cs="Arial"/>
                <w:sz w:val="20"/>
                <w:szCs w:val="20"/>
                <w:highlight w:val="cyan"/>
              </w:rPr>
              <w:t xml:space="preserve">) They </w:t>
            </w:r>
            <w:r w:rsidR="00FB7AA9" w:rsidRPr="00ED7058">
              <w:rPr>
                <w:rFonts w:ascii="Arial" w:eastAsia="Calibri" w:hAnsi="Arial" w:cs="Arial"/>
                <w:sz w:val="20"/>
                <w:szCs w:val="20"/>
                <w:highlight w:val="cyan"/>
              </w:rPr>
              <w:t>should self-isolate straight away</w:t>
            </w:r>
            <w:r w:rsidR="00714190" w:rsidRPr="00ED7058">
              <w:rPr>
                <w:rFonts w:ascii="Arial" w:eastAsia="Calibri" w:hAnsi="Arial" w:cs="Arial"/>
                <w:sz w:val="20"/>
                <w:szCs w:val="20"/>
                <w:highlight w:val="cyan"/>
              </w:rPr>
              <w:t>, stay at home and arrange a test via</w:t>
            </w:r>
            <w:r w:rsidR="006A5F9F" w:rsidRPr="00ED7058">
              <w:rPr>
                <w:rFonts w:ascii="Arial" w:eastAsia="Calibri" w:hAnsi="Arial" w:cs="Arial"/>
                <w:sz w:val="20"/>
                <w:szCs w:val="20"/>
                <w:highlight w:val="cyan"/>
              </w:rPr>
              <w:t xml:space="preserve"> </w:t>
            </w:r>
            <w:hyperlink r:id="rId60" w:history="1">
              <w:r w:rsidR="006A7465" w:rsidRPr="00ED7058">
                <w:rPr>
                  <w:rStyle w:val="Hyperlink"/>
                  <w:rFonts w:ascii="Arial" w:eastAsia="Calibri" w:hAnsi="Arial" w:cs="Arial"/>
                  <w:sz w:val="20"/>
                  <w:szCs w:val="20"/>
                  <w:highlight w:val="cyan"/>
                </w:rPr>
                <w:t>www.nhsinform.scot</w:t>
              </w:r>
            </w:hyperlink>
            <w:r w:rsidR="006A7465" w:rsidRPr="00ED7058">
              <w:rPr>
                <w:rFonts w:ascii="Arial" w:eastAsia="Calibri" w:hAnsi="Arial" w:cs="Arial"/>
                <w:sz w:val="20"/>
                <w:szCs w:val="20"/>
                <w:highlight w:val="cyan"/>
              </w:rPr>
              <w:t xml:space="preserve"> or the staff re</w:t>
            </w:r>
            <w:r w:rsidR="00ED7058" w:rsidRPr="00ED7058">
              <w:rPr>
                <w:rFonts w:ascii="Arial" w:eastAsia="Calibri" w:hAnsi="Arial" w:cs="Arial"/>
                <w:sz w:val="20"/>
                <w:szCs w:val="20"/>
                <w:highlight w:val="cyan"/>
              </w:rPr>
              <w:t>fe</w:t>
            </w:r>
            <w:r w:rsidR="006A7465" w:rsidRPr="00ED7058">
              <w:rPr>
                <w:rFonts w:ascii="Arial" w:eastAsia="Calibri" w:hAnsi="Arial" w:cs="Arial"/>
                <w:sz w:val="20"/>
                <w:szCs w:val="20"/>
                <w:highlight w:val="cyan"/>
              </w:rPr>
              <w:t>rral portal</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lastRenderedPageBreak/>
              <w:t xml:space="preserve">Guidance should be followed from NHS Inform and from </w:t>
            </w:r>
            <w:hyperlink r:id="rId61"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7E4529B8" w:rsidR="006A2DC8"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3E5E7413" w14:textId="5C8D2E58" w:rsidR="00C35355" w:rsidRPr="000A448E" w:rsidRDefault="00C35355" w:rsidP="0009785F">
            <w:pPr>
              <w:spacing w:after="240"/>
              <w:rPr>
                <w:rFonts w:ascii="Arial" w:eastAsia="Times New Roman" w:hAnsi="Arial" w:cs="Arial"/>
                <w:color w:val="000000" w:themeColor="text1"/>
                <w:spacing w:val="-2"/>
                <w:sz w:val="20"/>
                <w:szCs w:val="20"/>
                <w:lang w:val="en-AU"/>
              </w:rPr>
            </w:pPr>
            <w:r w:rsidRPr="000E0915">
              <w:rPr>
                <w:rStyle w:val="normaltextrun"/>
                <w:rFonts w:ascii="Arial" w:hAnsi="Arial" w:cs="Arial"/>
                <w:color w:val="000000"/>
                <w:sz w:val="20"/>
                <w:szCs w:val="20"/>
                <w:highlight w:val="lightGray"/>
                <w:shd w:val="clear" w:color="auto" w:fill="FFFF00"/>
                <w:lang w:val="en-AU"/>
              </w:rPr>
              <w:t>Soft start 8-55-9.10am to aid social distancing. Parents to drop children at the gate and leave the area. :Children to arrive no earlier than 8.55am and enter the school building </w:t>
            </w:r>
            <w:r>
              <w:rPr>
                <w:rStyle w:val="normaltextrun"/>
                <w:rFonts w:ascii="Arial" w:hAnsi="Arial" w:cs="Arial"/>
                <w:color w:val="000000"/>
                <w:sz w:val="20"/>
                <w:szCs w:val="20"/>
                <w:highlight w:val="lightGray"/>
                <w:shd w:val="clear" w:color="auto" w:fill="FFFF00"/>
                <w:lang w:val="en-AU"/>
              </w:rPr>
              <w:t>i</w:t>
            </w:r>
            <w:r w:rsidRPr="000E0915">
              <w:rPr>
                <w:rStyle w:val="normaltextrun"/>
                <w:rFonts w:ascii="Arial" w:hAnsi="Arial" w:cs="Arial"/>
                <w:color w:val="000000"/>
                <w:sz w:val="20"/>
                <w:szCs w:val="20"/>
                <w:highlight w:val="lightGray"/>
                <w:shd w:val="clear" w:color="auto" w:fill="FFFF00"/>
                <w:lang w:val="en-AU"/>
              </w:rPr>
              <w:t>mmediately upon arrival.-P1-3 at the front of the building, P4-7- rear door, Nursery at the Nursery fire door( see separate RA) Children to use hand sanitiser as they enter the building, go directly to their classroom and wash hands. Staff will direct them to cloakroom areas as appropriate.</w:t>
            </w:r>
            <w:r w:rsidRPr="000B1D20">
              <w:rPr>
                <w:rStyle w:val="eop"/>
                <w:rFonts w:ascii="Arial" w:hAnsi="Arial" w:cs="Arial"/>
                <w:color w:val="000000"/>
                <w:shd w:val="clear" w:color="auto" w:fill="FFFFFF"/>
              </w:rPr>
              <w:t> </w:t>
            </w:r>
          </w:p>
          <w:p w14:paraId="3291EB72" w14:textId="77777777" w:rsidR="007D41D6" w:rsidRPr="000659ED" w:rsidRDefault="00051494" w:rsidP="007D41D6">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7D41D6" w:rsidRPr="000A448E">
              <w:rPr>
                <w:rFonts w:ascii="Arial" w:eastAsia="Times New Roman" w:hAnsi="Arial" w:cs="Arial"/>
                <w:color w:val="000000" w:themeColor="text1"/>
                <w:spacing w:val="-2"/>
                <w:sz w:val="20"/>
                <w:szCs w:val="20"/>
                <w:lang w:val="en-AU"/>
              </w:rPr>
              <w:t xml:space="preserve">. </w:t>
            </w:r>
            <w:r w:rsidR="007D41D6" w:rsidRPr="00161CF3">
              <w:rPr>
                <w:rFonts w:ascii="Arial" w:eastAsia="Times New Roman" w:hAnsi="Arial" w:cs="Arial"/>
                <w:color w:val="000000" w:themeColor="text1"/>
                <w:spacing w:val="-2"/>
                <w:sz w:val="20"/>
                <w:szCs w:val="20"/>
                <w:highlight w:val="yellow"/>
                <w:lang w:val="en-AU"/>
              </w:rPr>
              <w:t xml:space="preserve">If </w:t>
            </w:r>
            <w:r w:rsidR="007D41D6" w:rsidRPr="000659ED">
              <w:rPr>
                <w:rFonts w:ascii="Arial" w:eastAsia="Times New Roman" w:hAnsi="Arial" w:cs="Arial"/>
                <w:color w:val="000000" w:themeColor="text1"/>
                <w:spacing w:val="-2"/>
                <w:sz w:val="20"/>
                <w:szCs w:val="20"/>
                <w:lang w:val="en-AU"/>
              </w:rPr>
              <w:t>parents/carers are dropping off children, they should wear face coverings. Face coverings should be worn by parents and other visitors to all school sites (whether entering the building or otherwise), including parents at drop-off and pick-up.</w:t>
            </w:r>
          </w:p>
          <w:p w14:paraId="230238FA" w14:textId="77777777" w:rsidR="007D41D6" w:rsidRPr="000A448E" w:rsidRDefault="007D41D6" w:rsidP="007D41D6">
            <w:pPr>
              <w:spacing w:after="240"/>
              <w:rPr>
                <w:rFonts w:ascii="Arial" w:eastAsia="Times New Roman" w:hAnsi="Arial" w:cs="Arial"/>
                <w:color w:val="000000" w:themeColor="text1"/>
                <w:spacing w:val="-2"/>
                <w:sz w:val="20"/>
                <w:szCs w:val="20"/>
                <w:lang w:val="en-AU"/>
              </w:rPr>
            </w:pPr>
            <w:r w:rsidRPr="000659ED">
              <w:rPr>
                <w:rFonts w:ascii="Arial" w:eastAsia="Times New Roman" w:hAnsi="Arial" w:cs="Arial"/>
                <w:color w:val="000000" w:themeColor="text1"/>
                <w:spacing w:val="-2"/>
                <w:sz w:val="20"/>
                <w:szCs w:val="20"/>
                <w:lang w:val="en-AU"/>
              </w:rPr>
              <w:t>Car-sharing with children and young people of other households should be discouraged</w:t>
            </w:r>
          </w:p>
          <w:p w14:paraId="5BADC945" w14:textId="27508A04" w:rsidR="006A2DC8" w:rsidRPr="000A448E" w:rsidRDefault="006A2DC8" w:rsidP="0009785F">
            <w:pPr>
              <w:spacing w:after="240"/>
              <w:rPr>
                <w:rFonts w:ascii="Arial" w:eastAsia="Times New Roman" w:hAnsi="Arial" w:cs="Arial"/>
                <w:color w:val="000000" w:themeColor="text1"/>
                <w:spacing w:val="-2"/>
                <w:sz w:val="20"/>
                <w:szCs w:val="20"/>
                <w:lang w:val="en-AU"/>
              </w:rPr>
            </w:pP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r w:rsidR="000B6C65">
              <w:rPr>
                <w:rFonts w:ascii="Arial" w:hAnsi="Arial" w:cs="Arial"/>
                <w:sz w:val="20"/>
                <w:szCs w:val="20"/>
              </w:rPr>
              <w:t>building</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lastRenderedPageBreak/>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6AFE15C2" w:rsid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62"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63"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64"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65"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778B8971" w14:textId="77777777" w:rsidR="00C35355" w:rsidRPr="000B1D20" w:rsidRDefault="00C35355" w:rsidP="00C35355">
            <w:pPr>
              <w:rPr>
                <w:rFonts w:ascii="Arial" w:hAnsi="Arial" w:cs="Arial"/>
                <w:color w:val="1D2828"/>
                <w:spacing w:val="-2"/>
                <w:sz w:val="20"/>
                <w:szCs w:val="20"/>
                <w:lang w:val="en-AU"/>
              </w:rPr>
            </w:pPr>
            <w:r w:rsidRPr="000E0915">
              <w:rPr>
                <w:rStyle w:val="normaltextrun"/>
                <w:rFonts w:ascii="Arial" w:hAnsi="Arial" w:cs="Arial"/>
                <w:color w:val="1D2828"/>
                <w:sz w:val="20"/>
                <w:szCs w:val="20"/>
                <w:highlight w:val="lightGray"/>
                <w:shd w:val="clear" w:color="auto" w:fill="FFFF00"/>
                <w:lang w:val="en-AU"/>
              </w:rPr>
              <w:t>These documents to be kept in the office,</w:t>
            </w:r>
            <w:r w:rsidRPr="000B1D20">
              <w:rPr>
                <w:rStyle w:val="normaltextrun"/>
                <w:rFonts w:ascii="Arial" w:hAnsi="Arial" w:cs="Arial"/>
                <w:color w:val="1D2828"/>
                <w:sz w:val="20"/>
                <w:szCs w:val="20"/>
                <w:shd w:val="clear" w:color="auto" w:fill="FFFF00"/>
                <w:lang w:val="en-AU"/>
              </w:rPr>
              <w:t> </w:t>
            </w:r>
            <w:r w:rsidRPr="000B1D20">
              <w:rPr>
                <w:rStyle w:val="eop"/>
                <w:rFonts w:ascii="Arial" w:hAnsi="Arial" w:cs="Arial"/>
                <w:color w:val="1D2828"/>
                <w:shd w:val="clear" w:color="auto" w:fill="FFFFFF"/>
              </w:rPr>
              <w:t> </w:t>
            </w:r>
          </w:p>
          <w:p w14:paraId="3095A299" w14:textId="77777777" w:rsidR="00C35355" w:rsidRPr="00794175" w:rsidRDefault="00C35355" w:rsidP="0009785F">
            <w:pPr>
              <w:rPr>
                <w:rFonts w:ascii="Arial" w:hAnsi="Arial" w:cs="Arial"/>
                <w:color w:val="1D2828"/>
                <w:spacing w:val="-2"/>
                <w:sz w:val="20"/>
                <w:szCs w:val="20"/>
                <w:lang w:val="en-AU"/>
              </w:rPr>
            </w:pP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2939E8">
              <w:rPr>
                <w:rFonts w:ascii="Arial" w:hAnsi="Arial" w:cs="Arial"/>
                <w:color w:val="1D2828"/>
                <w:sz w:val="20"/>
                <w:szCs w:val="20"/>
                <w:highlight w:val="cyan"/>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97745F" w:rsidRDefault="356CE6F3">
            <w:pPr>
              <w:rPr>
                <w:rFonts w:ascii="Arial" w:hAnsi="Arial" w:cs="Arial"/>
              </w:rPr>
            </w:pPr>
            <w:r w:rsidRPr="0097745F">
              <w:rPr>
                <w:rFonts w:ascii="Arial" w:eastAsia="Calibri" w:hAnsi="Arial" w:cs="Arial"/>
                <w:b/>
                <w:bCs/>
                <w:color w:val="222222"/>
                <w:sz w:val="20"/>
                <w:szCs w:val="20"/>
                <w:u w:val="single"/>
                <w:lang w:val="en-AU"/>
              </w:rPr>
              <w:t>Instrumental Instructors</w:t>
            </w:r>
          </w:p>
          <w:p w14:paraId="09C6164D" w14:textId="3A8CB0ED" w:rsidR="356CE6F3" w:rsidRPr="0097745F" w:rsidRDefault="356CE6F3">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w:t>
            </w:r>
            <w:r w:rsidRPr="0097745F">
              <w:rPr>
                <w:rFonts w:ascii="Arial" w:eastAsia="Calibri" w:hAnsi="Arial" w:cs="Arial"/>
                <w:sz w:val="20"/>
                <w:szCs w:val="20"/>
              </w:rPr>
              <w:lastRenderedPageBreak/>
              <w:t xml:space="preserve">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5F5250A1" w14:textId="1A113AEB" w:rsidR="246669D9" w:rsidRPr="0097745F" w:rsidRDefault="246669D9" w:rsidP="246669D9">
            <w:pPr>
              <w:rPr>
                <w:rFonts w:ascii="Arial" w:eastAsia="Calibri" w:hAnsi="Arial" w:cs="Arial"/>
                <w:sz w:val="20"/>
                <w:szCs w:val="20"/>
              </w:rPr>
            </w:pPr>
          </w:p>
          <w:p w14:paraId="6D8BCA2D" w14:textId="03781FBD" w:rsidR="356CE6F3" w:rsidRPr="0097745F" w:rsidRDefault="356CE6F3">
            <w:pPr>
              <w:rPr>
                <w:rFonts w:ascii="Arial" w:eastAsia="Calibri" w:hAnsi="Arial" w:cs="Arial"/>
                <w:sz w:val="20"/>
                <w:szCs w:val="20"/>
              </w:rPr>
            </w:pPr>
            <w:r w:rsidRPr="0097745F">
              <w:rPr>
                <w:rFonts w:ascii="Arial" w:eastAsia="Calibri" w:hAnsi="Arial" w:cs="Arial"/>
                <w:sz w:val="20"/>
                <w:szCs w:val="20"/>
              </w:rPr>
              <w:t xml:space="preserve">Additional breaks </w:t>
            </w:r>
            <w:r w:rsidR="5EEF719E" w:rsidRPr="0097745F">
              <w:rPr>
                <w:rFonts w:ascii="Arial" w:eastAsia="Calibri" w:hAnsi="Arial" w:cs="Arial"/>
                <w:sz w:val="20"/>
                <w:szCs w:val="20"/>
              </w:rPr>
              <w:t xml:space="preserve">of a duration agreed by the school/department and instructor or IMS Manager, </w:t>
            </w:r>
            <w:r w:rsidRPr="0097745F">
              <w:rPr>
                <w:rFonts w:ascii="Arial" w:eastAsia="Calibri" w:hAnsi="Arial" w:cs="Arial"/>
                <w:sz w:val="20"/>
                <w:szCs w:val="20"/>
              </w:rPr>
              <w:t>should be timetabled for each room to ventilate rooms as a range of different pupils will be taught in the same room during the day</w:t>
            </w:r>
            <w:r w:rsidR="05B9BC4B" w:rsidRPr="0097745F">
              <w:rPr>
                <w:rFonts w:ascii="Arial" w:eastAsia="Calibri" w:hAnsi="Arial" w:cs="Arial"/>
                <w:sz w:val="20"/>
                <w:szCs w:val="20"/>
              </w:rPr>
              <w:t xml:space="preserve">. </w:t>
            </w:r>
          </w:p>
          <w:p w14:paraId="4863C65E" w14:textId="3F19274D" w:rsidR="356CE6F3" w:rsidRPr="0097745F" w:rsidRDefault="356CE6F3">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EE7FF7">
              <w:rPr>
                <w:rFonts w:ascii="Arial" w:hAnsi="Arial" w:cs="Arial"/>
                <w:color w:val="1D2828"/>
                <w:sz w:val="20"/>
                <w:szCs w:val="20"/>
                <w:highlight w:val="cyan"/>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0659ED" w:rsidRPr="005878A4" w:rsidRDefault="000659ED"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0659ED" w:rsidRPr="005878A4" w:rsidRDefault="000659ED"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gridSpan w:val="2"/>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gridSpan w:val="2"/>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9"/>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66"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lastRenderedPageBreak/>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67"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4"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5AE952E3"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68"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69"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4194E116" w14:textId="77777777" w:rsidR="00C35355" w:rsidRPr="000B1D20" w:rsidRDefault="00C35355" w:rsidP="00C35355">
            <w:pPr>
              <w:spacing w:after="240"/>
              <w:rPr>
                <w:rFonts w:ascii="Arial" w:hAnsi="Arial" w:cs="Arial"/>
                <w:color w:val="000000" w:themeColor="text1"/>
                <w:spacing w:val="-2"/>
                <w:sz w:val="20"/>
                <w:szCs w:val="20"/>
                <w:lang w:val="en-AU"/>
              </w:rPr>
            </w:pPr>
            <w:r w:rsidRPr="000E0915">
              <w:rPr>
                <w:rStyle w:val="normaltextrun"/>
                <w:rFonts w:ascii="Arial" w:hAnsi="Arial" w:cs="Arial"/>
                <w:b/>
                <w:bCs/>
                <w:color w:val="1D2828"/>
                <w:sz w:val="20"/>
                <w:szCs w:val="20"/>
                <w:highlight w:val="lightGray"/>
                <w:u w:val="single"/>
                <w:shd w:val="clear" w:color="auto" w:fill="FFFF00"/>
                <w:lang w:val="en-AU"/>
              </w:rPr>
              <w:t>Staff belongings must be kept in classrooms and NOT in staff room, in case of use of room for isolation. Spare first aid kit to be kept in office in case staffroom is quarantined for cleaning.</w:t>
            </w:r>
            <w:r w:rsidRPr="000B1D20">
              <w:rPr>
                <w:rStyle w:val="eop"/>
                <w:rFonts w:ascii="Arial" w:hAnsi="Arial" w:cs="Arial"/>
                <w:color w:val="1D2828"/>
                <w:shd w:val="clear" w:color="auto" w:fill="FFFFFF"/>
              </w:rPr>
              <w:t> </w:t>
            </w:r>
          </w:p>
          <w:p w14:paraId="441DAD79" w14:textId="77777777" w:rsidR="00C35355" w:rsidRDefault="00C35355" w:rsidP="0009785F">
            <w:pPr>
              <w:spacing w:after="240"/>
              <w:rPr>
                <w:rFonts w:ascii="Arial" w:eastAsia="Times New Roman" w:hAnsi="Arial" w:cs="Arial"/>
                <w:bCs/>
                <w:spacing w:val="-2"/>
                <w:sz w:val="20"/>
                <w:szCs w:val="20"/>
                <w:lang w:val="en-AU"/>
              </w:rPr>
            </w:pP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8F4875">
              <w:rPr>
                <w:rFonts w:ascii="Arial" w:hAnsi="Arial" w:cs="Arial"/>
                <w:sz w:val="20"/>
                <w:szCs w:val="20"/>
                <w:highlight w:val="cyan"/>
              </w:rPr>
              <w:t>The symptomatic individual may also be asked to wear a</w:t>
            </w:r>
            <w:r w:rsidR="00F42090">
              <w:rPr>
                <w:rFonts w:ascii="Arial" w:hAnsi="Arial" w:cs="Arial"/>
                <w:sz w:val="20"/>
                <w:szCs w:val="20"/>
                <w:highlight w:val="cyan"/>
              </w:rPr>
              <w:t xml:space="preserve"> Type IIR</w:t>
            </w:r>
            <w:r w:rsidRPr="008F4875">
              <w:rPr>
                <w:rFonts w:ascii="Arial" w:hAnsi="Arial" w:cs="Arial"/>
                <w:sz w:val="20"/>
                <w:szCs w:val="20"/>
                <w:highlight w:val="cyan"/>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sidR="0013195F">
              <w:rPr>
                <w:rFonts w:ascii="Arial" w:hAnsi="Arial" w:cs="Arial"/>
                <w:color w:val="000000" w:themeColor="text1"/>
                <w:sz w:val="20"/>
                <w:szCs w:val="20"/>
              </w:rPr>
              <w:t xml:space="preserve"> </w:t>
            </w:r>
            <w:r w:rsidR="0013195F" w:rsidRPr="008F5872">
              <w:rPr>
                <w:rFonts w:ascii="Arial" w:hAnsi="Arial" w:cs="Arial"/>
                <w:color w:val="000000" w:themeColor="text1"/>
                <w:sz w:val="20"/>
                <w:szCs w:val="20"/>
                <w:highlight w:val="cyan"/>
              </w:rPr>
              <w:t>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sidR="000D67E2">
              <w:rPr>
                <w:rFonts w:ascii="Arial" w:hAnsi="Arial" w:cs="Arial"/>
                <w:color w:val="000000" w:themeColor="text1"/>
                <w:sz w:val="20"/>
                <w:szCs w:val="20"/>
              </w:rPr>
              <w:t xml:space="preserve"> </w:t>
            </w:r>
            <w:r w:rsidR="000D67E2" w:rsidRPr="000D67E2">
              <w:rPr>
                <w:rFonts w:ascii="Arial" w:hAnsi="Arial" w:cs="Arial"/>
                <w:color w:val="000000" w:themeColor="text1"/>
                <w:sz w:val="20"/>
                <w:szCs w:val="20"/>
                <w:highlight w:val="cyan"/>
              </w:rPr>
              <w:t>(or otherwise unable to travel by themselves)</w:t>
            </w:r>
            <w:r w:rsidRPr="000D67E2">
              <w:rPr>
                <w:rFonts w:ascii="Arial" w:hAnsi="Arial" w:cs="Arial"/>
                <w:color w:val="000000" w:themeColor="text1"/>
                <w:sz w:val="20"/>
                <w:szCs w:val="20"/>
                <w:highlight w:val="cyan"/>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0" o:title=""/>
                </v:shape>
                <o:OLEObject Type="Embed" ProgID="AcroExch.Document.DC" ShapeID="_x0000_i1025" DrawAspect="Icon" ObjectID="_1675323921" r:id="rId71"/>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 xml:space="preserve">Stock will be ordered by, and held at, the Cluster Academy. </w:t>
            </w:r>
            <w:r w:rsidR="001941A5" w:rsidRPr="009C4C04">
              <w:rPr>
                <w:rFonts w:ascii="Arial" w:hAnsi="Arial" w:cs="Arial"/>
                <w:color w:val="000000" w:themeColor="text1"/>
                <w:sz w:val="20"/>
                <w:szCs w:val="20"/>
              </w:rPr>
              <w:lastRenderedPageBreak/>
              <w:t>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72"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73"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74"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75"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76"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r w:rsidR="009E6D87">
              <w:rPr>
                <w:rFonts w:ascii="Arial" w:hAnsi="Arial" w:cs="Arial"/>
                <w:color w:val="1D2828"/>
                <w:spacing w:val="-2"/>
                <w:sz w:val="20"/>
                <w:szCs w:val="20"/>
                <w:lang w:val="en-AU"/>
              </w:rPr>
              <w:t xml:space="preserve"> </w:t>
            </w:r>
            <w:r w:rsidR="009E6D87" w:rsidRPr="009E6D87">
              <w:rPr>
                <w:rFonts w:ascii="Arial" w:hAnsi="Arial" w:cs="Arial"/>
                <w:color w:val="1D2828"/>
                <w:spacing w:val="-2"/>
                <w:sz w:val="20"/>
                <w:szCs w:val="20"/>
                <w:highlight w:val="cyan"/>
                <w:lang w:val="en-AU"/>
              </w:rPr>
              <w:t>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77"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C02421">
              <w:rPr>
                <w:rFonts w:ascii="Arial" w:hAnsi="Arial" w:cs="Arial"/>
                <w:sz w:val="20"/>
                <w:szCs w:val="20"/>
                <w:highlight w:val="cyan"/>
              </w:rPr>
              <w:t xml:space="preserve">Advice from the Health &amp; Safety team is that once a symptomatic person has left the premises the area/room where they have been </w:t>
            </w:r>
            <w:r w:rsidR="00C02421" w:rsidRPr="00C02421">
              <w:rPr>
                <w:rFonts w:ascii="Arial" w:hAnsi="Arial" w:cs="Arial"/>
                <w:sz w:val="20"/>
                <w:szCs w:val="20"/>
                <w:highlight w:val="cyan"/>
              </w:rPr>
              <w:t>needs</w:t>
            </w:r>
            <w:r w:rsidRPr="00C02421">
              <w:rPr>
                <w:rFonts w:ascii="Arial" w:hAnsi="Arial" w:cs="Arial"/>
                <w:sz w:val="20"/>
                <w:szCs w:val="20"/>
                <w:highlight w:val="cyan"/>
              </w:rPr>
              <w:t xml:space="preserve"> </w:t>
            </w:r>
            <w:r w:rsidR="005D44E1" w:rsidRPr="00C02421">
              <w:rPr>
                <w:rFonts w:ascii="Arial" w:hAnsi="Arial" w:cs="Arial"/>
                <w:sz w:val="20"/>
                <w:szCs w:val="20"/>
                <w:highlight w:val="cyan"/>
              </w:rPr>
              <w:t>undergo an enhanced clean as soon as possible.</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lastRenderedPageBreak/>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F1662C" w:rsidP="00AB6030">
            <w:pPr>
              <w:rPr>
                <w:rFonts w:ascii="Arial" w:hAnsi="Arial" w:cs="Arial"/>
                <w:sz w:val="20"/>
                <w:szCs w:val="20"/>
              </w:rPr>
            </w:pPr>
            <w:hyperlink r:id="rId78"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4"/>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4C7AA796" w14:textId="6727B3DB" w:rsidR="003D17B2"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60FE6A9A" w14:textId="77777777" w:rsidR="00682097" w:rsidRPr="00682097" w:rsidRDefault="00682097" w:rsidP="00682097">
            <w:pPr>
              <w:rPr>
                <w:highlight w:val="cyan"/>
              </w:rPr>
            </w:pPr>
            <w:r w:rsidRPr="00682097">
              <w:rPr>
                <w:b/>
                <w:bCs/>
                <w:color w:val="FF0000"/>
                <w:spacing w:val="-2"/>
                <w:highlight w:val="cyan"/>
                <w:lang w:val="en-AU"/>
              </w:rPr>
              <w:t xml:space="preserve">Please follow the management and communications steps in the </w:t>
            </w:r>
            <w:r w:rsidRPr="00682097">
              <w:rPr>
                <w:rStyle w:val="normaltextrun"/>
                <w:b/>
                <w:bCs/>
                <w:color w:val="FF0000"/>
                <w:highlight w:val="cyan"/>
              </w:rPr>
              <w:t>COVID-19 Confirmed Case:</w:t>
            </w:r>
            <w:r w:rsidRPr="00682097">
              <w:rPr>
                <w:rStyle w:val="eop"/>
                <w:color w:val="FF0000"/>
                <w:highlight w:val="cyan"/>
              </w:rPr>
              <w:t> </w:t>
            </w:r>
            <w:r w:rsidRPr="00682097">
              <w:rPr>
                <w:rStyle w:val="normaltextrun"/>
                <w:b/>
                <w:bCs/>
                <w:color w:val="FF0000"/>
                <w:highlight w:val="cyan"/>
              </w:rPr>
              <w:t>School Management and Communications Flowchart</w:t>
            </w:r>
            <w:r w:rsidRPr="00682097">
              <w:rPr>
                <w:rStyle w:val="normaltextrun"/>
                <w:b/>
                <w:bCs/>
                <w:color w:val="4672C3"/>
                <w:highlight w:val="cyan"/>
              </w:rPr>
              <w:t xml:space="preserve">: </w:t>
            </w:r>
            <w:hyperlink r:id="rId79" w:history="1">
              <w:r w:rsidRPr="00682097">
                <w:rPr>
                  <w:rStyle w:val="Hyperlink"/>
                  <w:highlight w:val="cyan"/>
                </w:rPr>
                <w:t>Confirmed Case of COVID-19 Flowchart for Schools 280920.docx</w:t>
              </w:r>
            </w:hyperlink>
            <w:r w:rsidRPr="00682097">
              <w:rPr>
                <w:highlight w:val="cyan"/>
              </w:rPr>
              <w:t xml:space="preserve"> (it will need to be uploaded onto Sharepoint). Please note this needs to be used in conjunction with the following advice/guidance:</w:t>
            </w:r>
          </w:p>
          <w:p w14:paraId="1B4C7B07" w14:textId="77777777" w:rsidR="00682097" w:rsidRPr="00682097" w:rsidRDefault="00682097" w:rsidP="00682097">
            <w:pPr>
              <w:pStyle w:val="paragraph"/>
              <w:spacing w:before="0" w:beforeAutospacing="0" w:after="0" w:afterAutospacing="0"/>
              <w:textAlignment w:val="baseline"/>
              <w:rPr>
                <w:color w:val="000000"/>
                <w:highlight w:val="cyan"/>
              </w:rPr>
            </w:pPr>
            <w:r w:rsidRPr="00682097">
              <w:rPr>
                <w:rStyle w:val="eop"/>
                <w:color w:val="000000"/>
                <w:highlight w:val="cyan"/>
              </w:rPr>
              <w:t> </w:t>
            </w:r>
          </w:p>
          <w:p w14:paraId="6018874B" w14:textId="77777777" w:rsidR="00682097" w:rsidRPr="00682097" w:rsidRDefault="00F1662C" w:rsidP="00682097">
            <w:pPr>
              <w:pStyle w:val="paragraph"/>
              <w:numPr>
                <w:ilvl w:val="0"/>
                <w:numId w:val="7"/>
              </w:numPr>
              <w:spacing w:before="0" w:beforeAutospacing="0" w:after="0" w:afterAutospacing="0"/>
              <w:ind w:left="360" w:firstLine="0"/>
              <w:textAlignment w:val="baseline"/>
              <w:rPr>
                <w:color w:val="000000"/>
                <w:highlight w:val="cyan"/>
              </w:rPr>
            </w:pPr>
            <w:hyperlink r:id="rId80" w:tgtFrame="_blank" w:history="1">
              <w:r w:rsidR="00682097" w:rsidRPr="00682097">
                <w:rPr>
                  <w:rStyle w:val="normaltextrun"/>
                  <w:color w:val="000000"/>
                  <w:highlight w:val="cyan"/>
                </w:rPr>
                <w:t>Coronavirus Guide for schools in the NHS Grampian area August 2020 </w:t>
              </w:r>
            </w:hyperlink>
            <w:r w:rsidR="00682097" w:rsidRPr="00682097">
              <w:rPr>
                <w:rStyle w:val="eop"/>
                <w:color w:val="000000"/>
                <w:highlight w:val="cyan"/>
              </w:rPr>
              <w:t> </w:t>
            </w:r>
          </w:p>
          <w:p w14:paraId="280B3A97" w14:textId="77777777" w:rsidR="00682097" w:rsidRPr="00682097" w:rsidRDefault="00F1662C" w:rsidP="00682097">
            <w:pPr>
              <w:pStyle w:val="paragraph"/>
              <w:numPr>
                <w:ilvl w:val="0"/>
                <w:numId w:val="7"/>
              </w:numPr>
              <w:spacing w:before="0" w:beforeAutospacing="0" w:after="0" w:afterAutospacing="0"/>
              <w:ind w:left="360" w:firstLine="0"/>
              <w:textAlignment w:val="baseline"/>
              <w:rPr>
                <w:color w:val="000000"/>
                <w:highlight w:val="cyan"/>
              </w:rPr>
            </w:pPr>
            <w:hyperlink r:id="rId81" w:tgtFrame="_blank" w:history="1">
              <w:r w:rsidR="00682097" w:rsidRPr="00682097">
                <w:rPr>
                  <w:rStyle w:val="normaltextrun"/>
                  <w:color w:val="000000"/>
                  <w:highlight w:val="cyan"/>
                </w:rPr>
                <w:t>Coronavirus (Covid-19) in Schools: Communications Protocol</w:t>
              </w:r>
            </w:hyperlink>
            <w:r w:rsidR="00682097" w:rsidRPr="00682097">
              <w:rPr>
                <w:rStyle w:val="eop"/>
                <w:color w:val="000000"/>
                <w:highlight w:val="cyan"/>
              </w:rPr>
              <w:t> </w:t>
            </w:r>
          </w:p>
          <w:p w14:paraId="382CE416" w14:textId="0E686957" w:rsidR="00682097" w:rsidRPr="00682097" w:rsidRDefault="00F1662C" w:rsidP="00C35355">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82" w:tgtFrame="_blank" w:history="1">
              <w:r w:rsidR="00682097" w:rsidRPr="00682097">
                <w:rPr>
                  <w:rStyle w:val="normaltextrun"/>
                  <w:color w:val="000000"/>
                  <w:highlight w:val="cyan"/>
                </w:rPr>
                <w:t>COVID-19: Outbreak Management (Out-of-Hours) </w:t>
              </w:r>
            </w:hyperlink>
            <w:r w:rsidR="00682097" w:rsidRPr="00682097">
              <w:rPr>
                <w:rStyle w:val="eop"/>
                <w:color w:val="000000"/>
                <w:highlight w:val="cyan"/>
              </w:rPr>
              <w:t> </w:t>
            </w:r>
          </w:p>
          <w:p w14:paraId="36503CE4" w14:textId="17552303"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w:t>
            </w:r>
            <w:r w:rsidR="00507117">
              <w:rPr>
                <w:rFonts w:ascii="Arial" w:hAnsi="Arial" w:cs="Arial"/>
                <w:color w:val="000000" w:themeColor="text1"/>
                <w:spacing w:val="-2"/>
                <w:sz w:val="20"/>
                <w:szCs w:val="20"/>
                <w:lang w:val="en-AU"/>
              </w:rPr>
              <w:t xml:space="preserve">( </w:t>
            </w:r>
            <w:r w:rsidR="00507117" w:rsidRPr="000059F7">
              <w:rPr>
                <w:rFonts w:ascii="Arial" w:hAnsi="Arial" w:cs="Arial"/>
                <w:color w:val="000000" w:themeColor="text1"/>
                <w:spacing w:val="-2"/>
                <w:sz w:val="20"/>
                <w:szCs w:val="20"/>
                <w:highlight w:val="cyan"/>
                <w:lang w:val="en-AU"/>
              </w:rPr>
              <w:t xml:space="preserve">if schools have two or more </w:t>
            </w:r>
            <w:r w:rsidR="000059F7" w:rsidRPr="000059F7">
              <w:rPr>
                <w:rFonts w:ascii="Arial" w:hAnsi="Arial" w:cs="Arial"/>
                <w:color w:val="000000" w:themeColor="text1"/>
                <w:spacing w:val="-2"/>
                <w:sz w:val="20"/>
                <w:szCs w:val="20"/>
                <w:highlight w:val="cyan"/>
                <w:lang w:val="en-AU"/>
              </w:rPr>
              <w:t>confirmed</w:t>
            </w:r>
            <w:r w:rsidR="00507117" w:rsidRPr="000059F7">
              <w:rPr>
                <w:rFonts w:ascii="Arial" w:hAnsi="Arial" w:cs="Arial"/>
                <w:color w:val="000000" w:themeColor="text1"/>
                <w:spacing w:val="-2"/>
                <w:sz w:val="20"/>
                <w:szCs w:val="20"/>
                <w:highlight w:val="cyan"/>
                <w:lang w:val="en-AU"/>
              </w:rPr>
              <w:t xml:space="preserve"> cases of COVID-19 within 14 days</w:t>
            </w:r>
            <w:r w:rsidR="00507117">
              <w:rPr>
                <w:rFonts w:ascii="Arial" w:hAnsi="Arial" w:cs="Arial"/>
                <w:color w:val="000000" w:themeColor="text1"/>
                <w:spacing w:val="-2"/>
                <w:sz w:val="20"/>
                <w:szCs w:val="20"/>
                <w:lang w:val="en-AU"/>
              </w:rPr>
              <w:t>)</w:t>
            </w:r>
            <w:r w:rsidR="000059F7">
              <w:rPr>
                <w:rFonts w:ascii="Arial" w:hAnsi="Arial" w:cs="Arial"/>
                <w:color w:val="000000" w:themeColor="text1"/>
                <w:spacing w:val="-2"/>
                <w:sz w:val="20"/>
                <w:szCs w:val="20"/>
                <w:lang w:val="en-AU"/>
              </w:rPr>
              <w:t xml:space="preserve"> and cases </w:t>
            </w:r>
            <w:r w:rsidRPr="009C4C04">
              <w:rPr>
                <w:rFonts w:ascii="Arial" w:hAnsi="Arial" w:cs="Arial"/>
                <w:color w:val="000000" w:themeColor="text1"/>
                <w:spacing w:val="-2"/>
                <w:sz w:val="20"/>
                <w:szCs w:val="20"/>
                <w:lang w:val="en-AU"/>
              </w:rPr>
              <w:t xml:space="preserve">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83"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4" w:history="1">
              <w:r w:rsidR="00270670" w:rsidRPr="009C4C04">
                <w:rPr>
                  <w:rStyle w:val="Hyperlink"/>
                  <w:rFonts w:ascii="Arial" w:hAnsi="Arial" w:cs="Arial"/>
                  <w:spacing w:val="-2"/>
                  <w:sz w:val="20"/>
                  <w:szCs w:val="20"/>
                  <w:lang w:val="en-AU"/>
                </w:rPr>
                <w:t>grampian.healthprotection@nhs.net</w:t>
              </w:r>
            </w:hyperlink>
          </w:p>
          <w:p w14:paraId="3C95C94C" w14:textId="7BD5394A" w:rsidR="00F7342B" w:rsidRPr="009C4C04" w:rsidRDefault="00132399" w:rsidP="009E3DC5">
            <w:pPr>
              <w:spacing w:after="240"/>
              <w:rPr>
                <w:rFonts w:ascii="Arial" w:hAnsi="Arial" w:cs="Arial"/>
                <w:color w:val="000000" w:themeColor="text1"/>
                <w:spacing w:val="-2"/>
                <w:sz w:val="20"/>
                <w:szCs w:val="20"/>
                <w:lang w:val="en-AU"/>
              </w:rPr>
            </w:pPr>
            <w:r w:rsidRPr="00193E61">
              <w:rPr>
                <w:rFonts w:ascii="Arial" w:hAnsi="Arial" w:cs="Arial"/>
                <w:color w:val="000000" w:themeColor="text1"/>
                <w:spacing w:val="-2"/>
                <w:sz w:val="20"/>
                <w:szCs w:val="20"/>
                <w:highlight w:val="cyan"/>
                <w:lang w:val="en-AU"/>
              </w:rPr>
              <w:t>If there is either a single confirmed</w:t>
            </w:r>
            <w:r w:rsidR="00E01415" w:rsidRPr="00193E61">
              <w:rPr>
                <w:rFonts w:ascii="Arial" w:hAnsi="Arial" w:cs="Arial"/>
                <w:color w:val="000000" w:themeColor="text1"/>
                <w:spacing w:val="-2"/>
                <w:sz w:val="20"/>
                <w:szCs w:val="20"/>
                <w:highlight w:val="cyan"/>
                <w:lang w:val="en-AU"/>
              </w:rPr>
              <w:t xml:space="preserve"> (test positive) case of COVID-19 or any suspicion that there may be an outbreak of cases in a setting</w:t>
            </w:r>
            <w:r w:rsidR="004905A6" w:rsidRPr="00193E61">
              <w:rPr>
                <w:rFonts w:ascii="Arial" w:hAnsi="Arial" w:cs="Arial"/>
                <w:color w:val="000000" w:themeColor="text1"/>
                <w:spacing w:val="-2"/>
                <w:sz w:val="20"/>
                <w:szCs w:val="20"/>
                <w:highlight w:val="cyan"/>
                <w:lang w:val="en-AU"/>
              </w:rPr>
              <w:t xml:space="preserve"> schools should make </w:t>
            </w:r>
            <w:r w:rsidR="00193E61" w:rsidRPr="00193E61">
              <w:rPr>
                <w:rFonts w:ascii="Arial" w:hAnsi="Arial" w:cs="Arial"/>
                <w:color w:val="000000" w:themeColor="text1"/>
                <w:spacing w:val="-2"/>
                <w:sz w:val="20"/>
                <w:szCs w:val="20"/>
                <w:highlight w:val="cyan"/>
                <w:lang w:val="en-AU"/>
              </w:rPr>
              <w:t>prompt</w:t>
            </w:r>
            <w:r w:rsidR="004905A6" w:rsidRPr="00193E61">
              <w:rPr>
                <w:rFonts w:ascii="Arial" w:hAnsi="Arial" w:cs="Arial"/>
                <w:color w:val="000000" w:themeColor="text1"/>
                <w:spacing w:val="-2"/>
                <w:sz w:val="20"/>
                <w:szCs w:val="20"/>
                <w:highlight w:val="cyan"/>
                <w:lang w:val="en-AU"/>
              </w:rPr>
              <w:t xml:space="preserve"> contact </w:t>
            </w:r>
            <w:r w:rsidR="00193E61" w:rsidRPr="00193E61">
              <w:rPr>
                <w:rFonts w:ascii="Arial" w:hAnsi="Arial" w:cs="Arial"/>
                <w:color w:val="000000" w:themeColor="text1"/>
                <w:spacing w:val="-2"/>
                <w:sz w:val="20"/>
                <w:szCs w:val="20"/>
                <w:highlight w:val="cyan"/>
                <w:lang w:val="en-AU"/>
              </w:rPr>
              <w:t>with</w:t>
            </w:r>
            <w:r w:rsidR="004905A6" w:rsidRPr="00193E61">
              <w:rPr>
                <w:rFonts w:ascii="Arial" w:hAnsi="Arial" w:cs="Arial"/>
                <w:color w:val="000000" w:themeColor="text1"/>
                <w:spacing w:val="-2"/>
                <w:sz w:val="20"/>
                <w:szCs w:val="20"/>
                <w:highlight w:val="cyan"/>
                <w:lang w:val="en-AU"/>
              </w:rPr>
              <w:t xml:space="preserve"> their local HPT and local authority so they can assess the sit</w:t>
            </w:r>
            <w:r w:rsidR="00193E61" w:rsidRPr="00193E61">
              <w:rPr>
                <w:rFonts w:ascii="Arial" w:hAnsi="Arial" w:cs="Arial"/>
                <w:color w:val="000000" w:themeColor="text1"/>
                <w:spacing w:val="-2"/>
                <w:sz w:val="20"/>
                <w:szCs w:val="20"/>
                <w:highlight w:val="cyan"/>
                <w:lang w:val="en-AU"/>
              </w:rPr>
              <w:t>uation an offer advice</w:t>
            </w:r>
            <w:r w:rsidR="00193E61">
              <w:rPr>
                <w:rFonts w:ascii="Arial" w:hAnsi="Arial" w:cs="Arial"/>
                <w:color w:val="000000" w:themeColor="text1"/>
                <w:spacing w:val="-2"/>
                <w:sz w:val="20"/>
                <w:szCs w:val="20"/>
                <w:lang w:val="en-AU"/>
              </w:rPr>
              <w:t xml:space="preserve">. </w:t>
            </w:r>
            <w:r w:rsidR="00F7342B"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562BDF" w:rsidRDefault="00F7342B" w:rsidP="00562BDF">
            <w:pPr>
              <w:autoSpaceDE w:val="0"/>
              <w:autoSpaceDN w:val="0"/>
              <w:adjustRightInd w:val="0"/>
              <w:rPr>
                <w:rFonts w:ascii="Arial" w:hAnsi="Arial" w:cs="Arial"/>
                <w:sz w:val="20"/>
                <w:szCs w:val="20"/>
                <w:highlight w:val="cyan"/>
              </w:rPr>
            </w:pPr>
            <w:r w:rsidRPr="009C4C04">
              <w:rPr>
                <w:rFonts w:ascii="Arial" w:hAnsi="Arial" w:cs="Arial"/>
                <w:color w:val="000000" w:themeColor="text1"/>
                <w:spacing w:val="-2"/>
                <w:sz w:val="20"/>
                <w:szCs w:val="20"/>
                <w:lang w:val="en-AU"/>
              </w:rPr>
              <w:t>HPT will make recommendations on self-isolation, testing and the arrangements to do this.</w:t>
            </w:r>
            <w:r w:rsidR="00562BDF">
              <w:rPr>
                <w:rFonts w:ascii="Arial" w:hAnsi="Arial" w:cs="Arial"/>
                <w:color w:val="000000" w:themeColor="text1"/>
                <w:spacing w:val="-2"/>
                <w:sz w:val="20"/>
                <w:szCs w:val="20"/>
                <w:lang w:val="en-AU"/>
              </w:rPr>
              <w:t xml:space="preserve"> </w:t>
            </w:r>
            <w:r w:rsidR="00562BDF"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Default="00562BDF" w:rsidP="00562BDF">
            <w:pPr>
              <w:spacing w:after="240"/>
              <w:rPr>
                <w:rFonts w:ascii="Arial" w:hAnsi="Arial" w:cs="Arial"/>
                <w:color w:val="000000" w:themeColor="text1"/>
                <w:spacing w:val="-2"/>
                <w:sz w:val="20"/>
                <w:szCs w:val="20"/>
                <w:lang w:val="en-AU"/>
              </w:rPr>
            </w:pPr>
            <w:r w:rsidRPr="00562BDF">
              <w:rPr>
                <w:rFonts w:ascii="Arial" w:hAnsi="Arial" w:cs="Arial"/>
                <w:sz w:val="20"/>
                <w:szCs w:val="20"/>
                <w:highlight w:val="cyan"/>
              </w:rPr>
              <w:t>learning.</w:t>
            </w:r>
            <w:r w:rsidR="00F7342B" w:rsidRPr="00562BDF">
              <w:rPr>
                <w:rFonts w:ascii="Arial" w:hAnsi="Arial" w:cs="Arial"/>
                <w:spacing w:val="-2"/>
                <w:sz w:val="20"/>
                <w:szCs w:val="20"/>
                <w:lang w:val="en-AU"/>
              </w:rPr>
              <w:t xml:space="preserve"> Any discuss</w:t>
            </w:r>
            <w:r w:rsidR="00F7342B" w:rsidRPr="009C4C04">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9E6D87" w:rsidRDefault="009E6D87" w:rsidP="00562BDF">
            <w:pPr>
              <w:spacing w:after="240"/>
              <w:rPr>
                <w:rFonts w:ascii="Arial" w:hAnsi="Arial" w:cs="Arial"/>
                <w:b/>
                <w:bCs/>
                <w:color w:val="000000" w:themeColor="text1"/>
                <w:spacing w:val="-2"/>
                <w:sz w:val="20"/>
                <w:szCs w:val="20"/>
                <w:highlight w:val="cyan"/>
                <w:lang w:val="en-AU"/>
              </w:rPr>
            </w:pPr>
            <w:r w:rsidRPr="009E6D87">
              <w:rPr>
                <w:rFonts w:ascii="Arial" w:hAnsi="Arial" w:cs="Arial"/>
                <w:b/>
                <w:bCs/>
                <w:color w:val="000000" w:themeColor="text1"/>
                <w:spacing w:val="-2"/>
                <w:sz w:val="20"/>
                <w:szCs w:val="20"/>
                <w:highlight w:val="cyan"/>
                <w:lang w:val="en-AU"/>
              </w:rPr>
              <w:t xml:space="preserve">Notification Processes: </w:t>
            </w:r>
          </w:p>
          <w:p w14:paraId="6EC5173B" w14:textId="62A18A83" w:rsidR="009E6D87" w:rsidRPr="009E6D87" w:rsidRDefault="009E6D87" w:rsidP="00562BDF">
            <w:pPr>
              <w:spacing w:after="240"/>
              <w:rPr>
                <w:rFonts w:ascii="Arial" w:hAnsi="Arial" w:cs="Arial"/>
                <w:color w:val="000000" w:themeColor="text1"/>
                <w:spacing w:val="-2"/>
                <w:sz w:val="20"/>
                <w:szCs w:val="20"/>
                <w:highlight w:val="cyan"/>
                <w:lang w:val="en-AU"/>
              </w:rPr>
            </w:pPr>
            <w:r w:rsidRPr="009E6D87">
              <w:rPr>
                <w:rFonts w:ascii="Arial" w:hAnsi="Arial" w:cs="Arial"/>
                <w:color w:val="000000" w:themeColor="text1"/>
                <w:spacing w:val="-2"/>
                <w:sz w:val="20"/>
                <w:szCs w:val="20"/>
                <w:highlight w:val="cyan"/>
                <w:u w:val="single"/>
                <w:lang w:val="en-AU"/>
              </w:rPr>
              <w:t>ALL</w:t>
            </w:r>
            <w:r w:rsidRPr="009E6D87">
              <w:rPr>
                <w:rFonts w:ascii="Arial" w:hAnsi="Arial" w:cs="Arial"/>
                <w:color w:val="000000" w:themeColor="text1"/>
                <w:spacing w:val="-2"/>
                <w:sz w:val="20"/>
                <w:szCs w:val="20"/>
                <w:highlight w:val="cyan"/>
                <w:lang w:val="en-AU"/>
              </w:rPr>
              <w:t xml:space="preserve"> confirmed cases must be reported through adding the details to the Accident/Incident reporting system on Arcadia</w:t>
            </w:r>
            <w:r w:rsidR="00C31A22">
              <w:rPr>
                <w:rFonts w:ascii="Arial" w:hAnsi="Arial" w:cs="Arial"/>
                <w:color w:val="000000" w:themeColor="text1"/>
                <w:spacing w:val="-2"/>
                <w:sz w:val="20"/>
                <w:szCs w:val="20"/>
                <w:highlight w:val="cyan"/>
                <w:lang w:val="en-AU"/>
              </w:rPr>
              <w:t xml:space="preserve"> and by notifying the school’s Health &amp; Safety Officer f</w:t>
            </w:r>
            <w:r w:rsidRPr="009E6D87">
              <w:rPr>
                <w:rFonts w:ascii="Arial" w:hAnsi="Arial" w:cs="Arial"/>
                <w:color w:val="000000" w:themeColor="text1"/>
                <w:spacing w:val="-2"/>
                <w:sz w:val="20"/>
                <w:szCs w:val="20"/>
                <w:highlight w:val="cyan"/>
                <w:lang w:val="en-AU"/>
              </w:rPr>
              <w:t xml:space="preserve">.  Include as much information as possible </w:t>
            </w:r>
            <w:r w:rsidR="00BC6796">
              <w:rPr>
                <w:rFonts w:ascii="Arial" w:hAnsi="Arial" w:cs="Arial"/>
                <w:color w:val="000000" w:themeColor="text1"/>
                <w:spacing w:val="-2"/>
                <w:sz w:val="20"/>
                <w:szCs w:val="20"/>
                <w:highlight w:val="cyan"/>
                <w:lang w:val="en-AU"/>
              </w:rPr>
              <w:t>-</w:t>
            </w:r>
            <w:r w:rsidRPr="009E6D87">
              <w:rPr>
                <w:rFonts w:ascii="Arial" w:hAnsi="Arial" w:cs="Arial"/>
                <w:color w:val="000000" w:themeColor="text1"/>
                <w:spacing w:val="-2"/>
                <w:sz w:val="20"/>
                <w:szCs w:val="20"/>
                <w:highlight w:val="cyan"/>
                <w:lang w:val="en-AU"/>
              </w:rPr>
              <w:t xml:space="preserve"> including any evidence of the infection was work related as this will assist the </w:t>
            </w:r>
            <w:r w:rsidRPr="009E6D87">
              <w:rPr>
                <w:rFonts w:ascii="Arial" w:hAnsi="Arial" w:cs="Arial"/>
                <w:color w:val="000000" w:themeColor="text1"/>
                <w:spacing w:val="-2"/>
                <w:sz w:val="20"/>
                <w:szCs w:val="20"/>
                <w:highlight w:val="cyan"/>
                <w:lang w:val="en-AU"/>
              </w:rPr>
              <w:lastRenderedPageBreak/>
              <w:t xml:space="preserve">Health &amp; Safety Team conclude if the case is notifiable </w:t>
            </w:r>
            <w:r w:rsidRPr="009E6D87">
              <w:rPr>
                <w:rFonts w:ascii="Arial" w:hAnsi="Arial" w:cs="Arial"/>
                <w:b/>
                <w:bCs/>
                <w:color w:val="000000" w:themeColor="text1"/>
                <w:spacing w:val="-2"/>
                <w:sz w:val="20"/>
                <w:szCs w:val="20"/>
                <w:highlight w:val="cyan"/>
                <w:lang w:val="en-AU"/>
              </w:rPr>
              <w:t>by them</w:t>
            </w:r>
            <w:r w:rsidRPr="009E6D87">
              <w:rPr>
                <w:rFonts w:ascii="Arial" w:hAnsi="Arial" w:cs="Arial"/>
                <w:color w:val="000000" w:themeColor="text1"/>
                <w:spacing w:val="-2"/>
                <w:sz w:val="20"/>
                <w:szCs w:val="20"/>
                <w:highlight w:val="cyan"/>
                <w:lang w:val="en-AU"/>
              </w:rPr>
              <w:t xml:space="preserve"> to the Health &amp; Safety Executive (HSE).</w:t>
            </w:r>
          </w:p>
          <w:p w14:paraId="6F5B9C0C" w14:textId="2FE81453" w:rsidR="009E6D87" w:rsidRPr="009C4C04" w:rsidRDefault="009E6D87" w:rsidP="00BC6796">
            <w:pPr>
              <w:spacing w:after="240"/>
              <w:rPr>
                <w:rFonts w:ascii="Arial" w:hAnsi="Arial" w:cs="Arial"/>
                <w:color w:val="FF0000"/>
                <w:spacing w:val="-2"/>
                <w:sz w:val="20"/>
                <w:szCs w:val="20"/>
                <w:lang w:val="en-AU"/>
              </w:rPr>
            </w:pPr>
            <w:r w:rsidRPr="009E6D87">
              <w:rPr>
                <w:rFonts w:ascii="Arial" w:hAnsi="Arial" w:cs="Arial"/>
                <w:color w:val="000000" w:themeColor="text1"/>
                <w:spacing w:val="-2"/>
                <w:sz w:val="20"/>
                <w:szCs w:val="20"/>
                <w:highlight w:val="cyan"/>
                <w:lang w:val="en-AU"/>
              </w:rPr>
              <w:t>If the case is a member staff iTrent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gridSpan w:val="2"/>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7FF3746E"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5"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6" w:name="_Hlk52288435"/>
            <w:r w:rsidRPr="00C503BD">
              <w:rPr>
                <w:rFonts w:ascii="Arial" w:hAnsi="Arial" w:cs="Arial"/>
                <w:sz w:val="20"/>
                <w:szCs w:val="20"/>
              </w:rPr>
              <w:t>.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5"/>
          <w:bookmarkEnd w:id="6"/>
          <w:p w14:paraId="5E3F5260" w14:textId="5510BF1E" w:rsidR="00B00945" w:rsidRDefault="00B00945" w:rsidP="136AC6B2">
            <w:pPr>
              <w:rPr>
                <w:rFonts w:ascii="Arial"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lastRenderedPageBreak/>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97745F" w:rsidRDefault="27AED01E" w:rsidP="74447FC4">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23AD852E" w14:textId="07E951D6" w:rsidR="006A2DC8" w:rsidRPr="0097745F" w:rsidRDefault="27AED01E" w:rsidP="74447FC4">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316CA16F" w14:textId="591A469D" w:rsidR="006A2DC8" w:rsidRPr="0097745F" w:rsidRDefault="27AED01E" w:rsidP="74447FC4">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97745F">
              <w:rPr>
                <w:rFonts w:ascii="Arial" w:eastAsia="Calibri" w:hAnsi="Arial" w:cs="Arial"/>
                <w:sz w:val="20"/>
                <w:szCs w:val="20"/>
              </w:rPr>
              <w:t>.</w:t>
            </w:r>
          </w:p>
          <w:p w14:paraId="61A927A9" w14:textId="4E92A838"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20F33907" w14:textId="6013CBCD" w:rsidR="006A2DC8" w:rsidRPr="0097745F" w:rsidRDefault="27AED01E" w:rsidP="74447FC4">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97745F">
              <w:rPr>
                <w:rFonts w:ascii="Arial" w:eastAsia="Calibri" w:hAnsi="Arial" w:cs="Arial"/>
                <w:sz w:val="20"/>
                <w:szCs w:val="20"/>
              </w:rPr>
              <w:t>.</w:t>
            </w:r>
          </w:p>
          <w:p w14:paraId="48CF1D1F" w14:textId="50ED0875" w:rsidR="006A2DC8" w:rsidRPr="0097745F" w:rsidRDefault="27AED01E" w:rsidP="74447FC4">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77777777" w:rsidR="007C50F0" w:rsidRPr="0097745F" w:rsidRDefault="007C50F0" w:rsidP="74447FC4">
            <w:pPr>
              <w:rPr>
                <w:rFonts w:ascii="Arial" w:hAnsi="Arial" w:cs="Arial"/>
              </w:rPr>
            </w:pPr>
          </w:p>
          <w:p w14:paraId="33C31B33"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4D634338" w14:textId="5CB257F8" w:rsidR="007C50F0" w:rsidRPr="0097745F" w:rsidRDefault="007C50F0" w:rsidP="007C50F0">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77777777" w:rsidR="00E67719" w:rsidRPr="0097745F" w:rsidRDefault="00E67719" w:rsidP="007C50F0">
            <w:pPr>
              <w:rPr>
                <w:rFonts w:ascii="Arial" w:hAnsi="Arial" w:cs="Arial"/>
              </w:rPr>
            </w:pPr>
          </w:p>
          <w:p w14:paraId="7416AAC2" w14:textId="77777777" w:rsidR="007C50F0" w:rsidRPr="0097745F" w:rsidRDefault="007C50F0" w:rsidP="007C50F0">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158369E" w14:textId="7777777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Drumsticks should not be shared</w:t>
            </w:r>
          </w:p>
          <w:p w14:paraId="2D5FB17F"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Bows should not be shared</w:t>
            </w:r>
          </w:p>
          <w:p w14:paraId="4B2912B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01C04F41"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710EE4B8" w14:textId="77777777" w:rsidR="007D41D6"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49AD1062" w14:textId="6A4CC5B6" w:rsidR="007C50F0" w:rsidRPr="0097745F" w:rsidRDefault="007E5AC2"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lastRenderedPageBreak/>
              <w:t xml:space="preserve">  </w:t>
            </w:r>
            <w:r w:rsidR="007D41D6">
              <w:rPr>
                <w:noProof/>
              </w:rPr>
              <w:drawing>
                <wp:anchor distT="0" distB="0" distL="114300" distR="114300" simplePos="0" relativeHeight="251662336" behindDoc="1" locked="0" layoutInCell="1" allowOverlap="1" wp14:anchorId="1E49B694" wp14:editId="0CEE0EFB">
                  <wp:simplePos x="0" y="0"/>
                  <wp:positionH relativeFrom="column">
                    <wp:posOffset>635</wp:posOffset>
                  </wp:positionH>
                  <wp:positionV relativeFrom="paragraph">
                    <wp:posOffset>155575</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Pr="0097745F">
              <w:rPr>
                <w:rFonts w:ascii="Arial" w:eastAsia="Calibri" w:hAnsi="Arial" w:cs="Arial"/>
                <w:color w:val="222222"/>
                <w:sz w:val="20"/>
                <w:szCs w:val="20"/>
                <w:lang w:val="en-AU"/>
              </w:rPr>
              <w:t xml:space="preserve">                                                                                                                                                                                                                                                                                                                                                                                                                                                                                                                                                                                                                                                                                                                                                                                                                                                                                                                                                                                                                                                                                                                                                                                                                                                                                                                                                                                                                                                                                                                                                                                                                                                                                                                                                                                                                                                                                                                                                                                                                                                                                                                                                                                                                                                                                                                                                                                                                                                                                                                                                                                                                                                                                                                                                                                  </w:t>
            </w:r>
          </w:p>
          <w:p w14:paraId="2F9C68C4" w14:textId="77777777" w:rsidR="007D41D6" w:rsidRDefault="007D41D6" w:rsidP="007D41D6">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1E6BF9B4" w14:textId="77777777" w:rsidR="007D41D6" w:rsidRDefault="007D41D6" w:rsidP="007D41D6">
            <w:pPr>
              <w:pStyle w:val="Default"/>
              <w:rPr>
                <w:color w:val="auto"/>
              </w:rPr>
            </w:pPr>
          </w:p>
          <w:p w14:paraId="2F572158" w14:textId="77777777" w:rsidR="007D41D6" w:rsidRPr="00460668" w:rsidRDefault="007D41D6" w:rsidP="007D41D6">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CA6F43A" w14:textId="77777777" w:rsidR="007D41D6" w:rsidRPr="00460668" w:rsidRDefault="007D41D6" w:rsidP="007D41D6">
            <w:pPr>
              <w:pStyle w:val="Default"/>
              <w:rPr>
                <w:sz w:val="20"/>
                <w:szCs w:val="20"/>
                <w:highlight w:val="yellow"/>
              </w:rPr>
            </w:pPr>
          </w:p>
          <w:p w14:paraId="6BF424F1" w14:textId="77777777" w:rsidR="007D41D6" w:rsidRPr="00460668" w:rsidRDefault="007D41D6" w:rsidP="007D41D6">
            <w:pPr>
              <w:pStyle w:val="Default"/>
              <w:rPr>
                <w:sz w:val="20"/>
                <w:szCs w:val="20"/>
                <w:highlight w:val="yellow"/>
              </w:rPr>
            </w:pPr>
            <w:r w:rsidRPr="00460668">
              <w:rPr>
                <w:sz w:val="20"/>
                <w:szCs w:val="20"/>
                <w:highlight w:val="yellow"/>
              </w:rPr>
              <w:t xml:space="preserve">If changing rooms are not used: </w:t>
            </w:r>
          </w:p>
          <w:p w14:paraId="103A2385" w14:textId="77777777" w:rsidR="007D41D6" w:rsidRPr="00460668" w:rsidRDefault="007D41D6" w:rsidP="007D41D6">
            <w:pPr>
              <w:pStyle w:val="Default"/>
              <w:rPr>
                <w:sz w:val="20"/>
                <w:szCs w:val="20"/>
                <w:highlight w:val="yellow"/>
              </w:rPr>
            </w:pPr>
          </w:p>
          <w:p w14:paraId="2171636F" w14:textId="77777777" w:rsidR="007D41D6" w:rsidRPr="00460668" w:rsidRDefault="007D41D6" w:rsidP="007D41D6">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1600630E" w14:textId="77777777" w:rsidR="007D41D6" w:rsidRPr="00460668" w:rsidRDefault="007D41D6" w:rsidP="007D41D6">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27E4DFBD" w14:textId="77777777" w:rsidR="007D41D6" w:rsidRPr="00460668" w:rsidRDefault="007D41D6" w:rsidP="007D41D6">
            <w:pPr>
              <w:pStyle w:val="NoSpacing"/>
              <w:rPr>
                <w:rFonts w:ascii="Arial" w:hAnsi="Arial" w:cs="Arial"/>
                <w:sz w:val="20"/>
                <w:szCs w:val="20"/>
                <w:highlight w:val="cyan"/>
              </w:rPr>
            </w:pPr>
          </w:p>
          <w:p w14:paraId="12680C5C" w14:textId="77777777" w:rsidR="007D41D6" w:rsidRDefault="007D41D6" w:rsidP="007D41D6">
            <w:pPr>
              <w:pStyle w:val="NoSpacing"/>
              <w:rPr>
                <w:rFonts w:ascii="Arial" w:hAnsi="Arial" w:cs="Arial"/>
                <w:sz w:val="20"/>
                <w:szCs w:val="20"/>
                <w:highlight w:val="cyan"/>
              </w:rPr>
            </w:pPr>
          </w:p>
          <w:p w14:paraId="3CAEEFD4" w14:textId="77777777" w:rsidR="007D41D6" w:rsidRDefault="007D41D6" w:rsidP="007D41D6">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 xml:space="preserve">relevant protection level of the </w:t>
            </w:r>
            <w:r w:rsidRPr="004A617A">
              <w:rPr>
                <w:rFonts w:ascii="Arial" w:hAnsi="Arial" w:cs="Arial"/>
                <w:b/>
                <w:bCs/>
                <w:sz w:val="20"/>
                <w:szCs w:val="20"/>
                <w:highlight w:val="yellow"/>
              </w:rPr>
              <w:lastRenderedPageBreak/>
              <w:t>local area), and mitigations are in place, physical education can take place both indoors and outdoors as follows:</w:t>
            </w:r>
          </w:p>
          <w:p w14:paraId="1E3359A8" w14:textId="77777777" w:rsidR="007D41D6" w:rsidRPr="004A617A" w:rsidRDefault="007D41D6" w:rsidP="007D41D6">
            <w:pPr>
              <w:autoSpaceDE w:val="0"/>
              <w:autoSpaceDN w:val="0"/>
              <w:adjustRightInd w:val="0"/>
              <w:rPr>
                <w:rFonts w:ascii="Arial" w:hAnsi="Arial" w:cs="Arial"/>
                <w:sz w:val="20"/>
                <w:szCs w:val="20"/>
                <w:highlight w:val="yellow"/>
              </w:rPr>
            </w:pPr>
            <w:r>
              <w:rPr>
                <w:noProof/>
              </w:rPr>
              <w:drawing>
                <wp:inline distT="0" distB="0" distL="0" distR="0" wp14:anchorId="2E0C7BE7" wp14:editId="2FFA282F">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029200" cy="3676650"/>
                          </a:xfrm>
                          <a:prstGeom prst="rect">
                            <a:avLst/>
                          </a:prstGeom>
                        </pic:spPr>
                      </pic:pic>
                    </a:graphicData>
                  </a:graphic>
                </wp:inline>
              </w:drawing>
            </w:r>
          </w:p>
          <w:p w14:paraId="33033A01" w14:textId="77777777" w:rsidR="007D41D6" w:rsidRDefault="007D41D6" w:rsidP="007D41D6">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7D41D6" w:rsidRPr="004A617A" w14:paraId="129660CE" w14:textId="77777777" w:rsidTr="000659ED">
              <w:trPr>
                <w:trHeight w:val="2211"/>
              </w:trPr>
              <w:tc>
                <w:tcPr>
                  <w:tcW w:w="8970" w:type="dxa"/>
                </w:tcPr>
                <w:p w14:paraId="1DD50624" w14:textId="77777777" w:rsidR="007D41D6" w:rsidRPr="004A617A" w:rsidRDefault="007D41D6" w:rsidP="007D41D6">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595B63" w14:textId="77777777" w:rsidR="007D41D6" w:rsidRPr="004A617A" w:rsidRDefault="007D41D6" w:rsidP="007D41D6">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4F13A34E" w14:textId="77777777" w:rsidR="007D41D6" w:rsidRPr="004A617A" w:rsidRDefault="007D41D6" w:rsidP="007D41D6">
                  <w:pPr>
                    <w:autoSpaceDE w:val="0"/>
                    <w:autoSpaceDN w:val="0"/>
                    <w:adjustRightInd w:val="0"/>
                    <w:rPr>
                      <w:rFonts w:ascii="Arial" w:hAnsi="Arial" w:cs="Arial"/>
                      <w:color w:val="000000"/>
                      <w:sz w:val="20"/>
                      <w:szCs w:val="20"/>
                      <w:highlight w:val="yellow"/>
                    </w:rPr>
                  </w:pPr>
                </w:p>
                <w:p w14:paraId="3F6CC5F9" w14:textId="77777777" w:rsidR="007D41D6" w:rsidRPr="004A617A" w:rsidRDefault="007D41D6" w:rsidP="007D41D6">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4AF3A4BE" w14:textId="77777777" w:rsidR="007D41D6" w:rsidRPr="004A617A" w:rsidRDefault="007D41D6" w:rsidP="007D41D6">
                  <w:pPr>
                    <w:autoSpaceDE w:val="0"/>
                    <w:autoSpaceDN w:val="0"/>
                    <w:adjustRightInd w:val="0"/>
                    <w:rPr>
                      <w:rFonts w:ascii="Arial" w:hAnsi="Arial" w:cs="Arial"/>
                      <w:color w:val="000000"/>
                      <w:sz w:val="20"/>
                      <w:szCs w:val="20"/>
                      <w:highlight w:val="yellow"/>
                    </w:rPr>
                  </w:pPr>
                </w:p>
                <w:p w14:paraId="0003EB36" w14:textId="77777777" w:rsidR="007D41D6" w:rsidRPr="004A617A" w:rsidRDefault="007D41D6" w:rsidP="007D41D6">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31633675" w14:textId="77777777" w:rsidR="007D41D6" w:rsidRPr="004A617A" w:rsidRDefault="007D41D6" w:rsidP="007D41D6">
                  <w:pPr>
                    <w:autoSpaceDE w:val="0"/>
                    <w:autoSpaceDN w:val="0"/>
                    <w:adjustRightInd w:val="0"/>
                    <w:rPr>
                      <w:rFonts w:ascii="Arial" w:hAnsi="Arial" w:cs="Arial"/>
                      <w:color w:val="000000"/>
                      <w:sz w:val="20"/>
                      <w:szCs w:val="20"/>
                      <w:highlight w:val="yellow"/>
                    </w:rPr>
                  </w:pPr>
                </w:p>
                <w:p w14:paraId="462CF70E" w14:textId="77777777" w:rsidR="007D41D6" w:rsidRPr="00460668" w:rsidRDefault="007D41D6" w:rsidP="007D41D6">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460E9F80" w14:textId="77777777" w:rsidR="007D41D6" w:rsidRPr="00460668" w:rsidRDefault="007D41D6" w:rsidP="007D41D6">
                  <w:pPr>
                    <w:pStyle w:val="Default"/>
                    <w:rPr>
                      <w:sz w:val="20"/>
                      <w:szCs w:val="20"/>
                      <w:highlight w:val="yellow"/>
                    </w:rPr>
                  </w:pPr>
                </w:p>
                <w:p w14:paraId="3A09D7B4" w14:textId="77777777" w:rsidR="007D41D6" w:rsidRPr="00460668" w:rsidRDefault="007D41D6" w:rsidP="007D41D6">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26A4E4F1" w14:textId="77777777" w:rsidR="007D41D6" w:rsidRPr="00460668" w:rsidRDefault="007D41D6" w:rsidP="007D41D6">
                  <w:pPr>
                    <w:pStyle w:val="Default"/>
                    <w:rPr>
                      <w:sz w:val="20"/>
                      <w:szCs w:val="20"/>
                      <w:highlight w:val="yellow"/>
                    </w:rPr>
                  </w:pPr>
                </w:p>
                <w:p w14:paraId="1EEFAF25" w14:textId="77777777" w:rsidR="007D41D6" w:rsidRDefault="007D41D6" w:rsidP="007D41D6">
                  <w:pPr>
                    <w:pStyle w:val="Default"/>
                    <w:rPr>
                      <w:b/>
                      <w:bCs/>
                      <w:sz w:val="20"/>
                      <w:szCs w:val="20"/>
                      <w:highlight w:val="yellow"/>
                    </w:rPr>
                  </w:pPr>
                </w:p>
                <w:p w14:paraId="6C1EDDC1" w14:textId="77777777" w:rsidR="007D41D6" w:rsidRDefault="007D41D6" w:rsidP="007D41D6">
                  <w:pPr>
                    <w:pStyle w:val="Default"/>
                    <w:rPr>
                      <w:b/>
                      <w:bCs/>
                      <w:sz w:val="20"/>
                      <w:szCs w:val="20"/>
                      <w:highlight w:val="yellow"/>
                    </w:rPr>
                  </w:pPr>
                </w:p>
                <w:p w14:paraId="772E219B" w14:textId="77777777" w:rsidR="007D41D6" w:rsidRPr="00460668" w:rsidRDefault="007D41D6" w:rsidP="007D41D6">
                  <w:pPr>
                    <w:pStyle w:val="Default"/>
                    <w:rPr>
                      <w:sz w:val="20"/>
                      <w:szCs w:val="20"/>
                      <w:highlight w:val="yellow"/>
                    </w:rPr>
                  </w:pPr>
                </w:p>
                <w:p w14:paraId="3FCC381C" w14:textId="77777777" w:rsidR="007D41D6" w:rsidRDefault="007D41D6" w:rsidP="007D41D6">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18916D4E" w14:textId="77777777" w:rsidR="007D41D6" w:rsidRPr="00460668" w:rsidRDefault="007D41D6" w:rsidP="007D41D6">
                  <w:pPr>
                    <w:pStyle w:val="Default"/>
                    <w:rPr>
                      <w:sz w:val="20"/>
                      <w:szCs w:val="20"/>
                      <w:highlight w:val="yellow"/>
                    </w:rPr>
                  </w:pPr>
                </w:p>
                <w:p w14:paraId="1E1B08BA" w14:textId="77777777" w:rsidR="007D41D6" w:rsidRPr="00460668" w:rsidRDefault="007D41D6" w:rsidP="007D41D6">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0E2A94AD" w14:textId="77777777" w:rsidR="007D41D6" w:rsidRPr="004A617A" w:rsidRDefault="007D41D6" w:rsidP="007D41D6">
                  <w:pPr>
                    <w:pStyle w:val="Default"/>
                    <w:rPr>
                      <w:sz w:val="20"/>
                      <w:szCs w:val="20"/>
                      <w:highlight w:val="yellow"/>
                    </w:rPr>
                  </w:pPr>
                </w:p>
              </w:tc>
            </w:tr>
          </w:tbl>
          <w:p w14:paraId="0F5A5A0C" w14:textId="77777777" w:rsidR="007C50F0" w:rsidRPr="0097745F" w:rsidRDefault="007C50F0" w:rsidP="007C50F0">
            <w:pPr>
              <w:rPr>
                <w:rFonts w:ascii="Arial" w:eastAsia="Calibri" w:hAnsi="Arial" w:cs="Arial"/>
                <w:color w:val="222222"/>
                <w:sz w:val="20"/>
                <w:szCs w:val="20"/>
                <w:lang w:val="en-AU"/>
              </w:rPr>
            </w:pPr>
          </w:p>
          <w:p w14:paraId="6CA5CC52" w14:textId="77777777" w:rsidR="007D41D6" w:rsidRDefault="001D2F9D" w:rsidP="0009785F">
            <w:pPr>
              <w:pStyle w:val="NoSpacing"/>
              <w:rPr>
                <w:rFonts w:ascii="Arial" w:eastAsia="Times New Roman" w:hAnsi="Arial" w:cs="Arial"/>
                <w:sz w:val="20"/>
                <w:szCs w:val="20"/>
                <w:highlight w:val="cyan"/>
              </w:rPr>
            </w:pPr>
            <w:r w:rsidRPr="00DA3AD5">
              <w:rPr>
                <w:rFonts w:ascii="Arial" w:eastAsia="Times New Roman" w:hAnsi="Arial" w:cs="Arial"/>
                <w:sz w:val="20"/>
                <w:szCs w:val="20"/>
                <w:highlight w:val="cyan"/>
              </w:rPr>
              <w:t xml:space="preserve">Guidance for PE found </w:t>
            </w:r>
            <w:hyperlink r:id="rId87" w:history="1">
              <w:r w:rsidR="006C083F" w:rsidRPr="00DA3AD5">
                <w:rPr>
                  <w:rStyle w:val="Hyperlink"/>
                  <w:rFonts w:ascii="Arial" w:eastAsia="Times New Roman" w:hAnsi="Arial" w:cs="Arial"/>
                  <w:sz w:val="20"/>
                  <w:szCs w:val="20"/>
                  <w:highlight w:val="cyan"/>
                </w:rPr>
                <w:t>here</w:t>
              </w:r>
            </w:hyperlink>
            <w:r w:rsidR="006C083F"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w:t>
            </w:r>
          </w:p>
          <w:p w14:paraId="2D120622" w14:textId="278201B2" w:rsidR="0017048B" w:rsidRPr="00DA3AD5" w:rsidRDefault="0017048B" w:rsidP="0009785F">
            <w:pPr>
              <w:pStyle w:val="NoSpacing"/>
              <w:rPr>
                <w:rFonts w:ascii="Arial" w:hAnsi="Arial" w:cs="Arial"/>
                <w:sz w:val="20"/>
                <w:szCs w:val="20"/>
                <w:highlight w:val="cyan"/>
              </w:rPr>
            </w:pPr>
          </w:p>
          <w:p w14:paraId="4187DE1C" w14:textId="4A2195C4" w:rsidR="0017048B" w:rsidRPr="0097745F" w:rsidRDefault="0017048B" w:rsidP="0009785F">
            <w:pPr>
              <w:pStyle w:val="NoSpacing"/>
              <w:rPr>
                <w:rFonts w:ascii="Arial" w:hAnsi="Arial" w:cs="Arial"/>
                <w:sz w:val="20"/>
                <w:szCs w:val="20"/>
              </w:rPr>
            </w:pPr>
            <w:r w:rsidRPr="00DA3AD5">
              <w:rPr>
                <w:rFonts w:ascii="Arial" w:hAnsi="Arial" w:cs="Arial"/>
                <w:sz w:val="20"/>
                <w:szCs w:val="20"/>
                <w:highlight w:val="cyan"/>
              </w:rPr>
              <w:t>Guidance for Home Economics, Science and Technologies</w:t>
            </w:r>
            <w:r w:rsidR="00F53EE7" w:rsidRPr="00DA3AD5">
              <w:rPr>
                <w:rFonts w:ascii="Arial" w:hAnsi="Arial" w:cs="Arial"/>
                <w:sz w:val="20"/>
                <w:szCs w:val="20"/>
                <w:highlight w:val="cyan"/>
              </w:rPr>
              <w:t xml:space="preserve">, Art, Design and Photography found </w:t>
            </w:r>
            <w:hyperlink r:id="rId88" w:history="1">
              <w:r w:rsidR="00F53EE7" w:rsidRPr="00DA3AD5">
                <w:rPr>
                  <w:rStyle w:val="Hyperlink"/>
                  <w:rFonts w:ascii="Arial" w:hAnsi="Arial" w:cs="Arial"/>
                  <w:sz w:val="20"/>
                  <w:szCs w:val="20"/>
                  <w:highlight w:val="cyan"/>
                </w:rPr>
                <w:t>here</w:t>
              </w:r>
            </w:hyperlink>
            <w:r w:rsidR="00F53EE7" w:rsidRPr="00DA3AD5">
              <w:rPr>
                <w:rFonts w:ascii="Arial" w:hAnsi="Arial" w:cs="Arial"/>
                <w:sz w:val="20"/>
                <w:szCs w:val="20"/>
                <w:highlight w:val="cyan"/>
              </w:rPr>
              <w:t>.</w:t>
            </w:r>
            <w:r w:rsidR="00F53EE7">
              <w:rPr>
                <w:rFonts w:ascii="Arial" w:hAnsi="Arial" w:cs="Arial"/>
                <w:sz w:val="20"/>
                <w:szCs w:val="20"/>
              </w:rPr>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312BB152"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1AAA3FB5" w14:textId="77777777" w:rsidR="007D41D6" w:rsidRDefault="007D41D6" w:rsidP="007D41D6">
            <w:pPr>
              <w:rPr>
                <w:rFonts w:ascii="Arial" w:hAnsi="Arial" w:cs="Arial"/>
                <w:sz w:val="20"/>
                <w:szCs w:val="20"/>
              </w:rPr>
            </w:pPr>
          </w:p>
          <w:p w14:paraId="105AB449" w14:textId="77777777" w:rsidR="007D41D6" w:rsidRPr="00076C9F" w:rsidRDefault="007D41D6" w:rsidP="007D41D6">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02C30A79" w14:textId="77777777" w:rsidR="007D41D6" w:rsidRPr="00076C9F" w:rsidRDefault="007D41D6" w:rsidP="007D41D6">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0F756F0B" w14:textId="77777777" w:rsidR="007D41D6" w:rsidRPr="00076C9F" w:rsidRDefault="007D41D6" w:rsidP="007D41D6">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2731BD7C" w14:textId="77777777" w:rsidR="007D41D6" w:rsidRPr="00076C9F" w:rsidRDefault="007D41D6" w:rsidP="007D41D6">
            <w:pPr>
              <w:rPr>
                <w:rFonts w:ascii="Arial" w:hAnsi="Arial" w:cs="Arial"/>
                <w:sz w:val="20"/>
                <w:szCs w:val="20"/>
                <w:highlight w:val="yellow"/>
              </w:rPr>
            </w:pPr>
          </w:p>
          <w:p w14:paraId="3A3F0947" w14:textId="77777777" w:rsidR="007D41D6" w:rsidRPr="00076C9F" w:rsidRDefault="007D41D6" w:rsidP="007D41D6">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1F53AA5C" w14:textId="77777777" w:rsidR="007D41D6" w:rsidRDefault="007D41D6" w:rsidP="007D41D6">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7BB3C6C" w14:textId="77777777" w:rsidR="007D41D6" w:rsidRDefault="007D41D6" w:rsidP="007D41D6">
            <w:pPr>
              <w:rPr>
                <w:rFonts w:ascii="Arial" w:hAnsi="Arial" w:cs="Arial"/>
                <w:sz w:val="20"/>
                <w:szCs w:val="20"/>
              </w:rPr>
            </w:pPr>
          </w:p>
          <w:p w14:paraId="1509F37F" w14:textId="77777777" w:rsidR="007D41D6" w:rsidRDefault="007D41D6" w:rsidP="007D41D6">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39CF1712" w14:textId="77777777" w:rsidR="007D41D6" w:rsidRPr="00A766EF" w:rsidRDefault="007D41D6" w:rsidP="007D41D6">
            <w:pPr>
              <w:pStyle w:val="NoSpacing"/>
              <w:rPr>
                <w:rFonts w:ascii="Arial" w:hAnsi="Arial" w:cs="Arial"/>
                <w:b/>
                <w:bCs/>
                <w:color w:val="21272E"/>
                <w:sz w:val="20"/>
                <w:szCs w:val="20"/>
                <w:highlight w:val="yellow"/>
                <w:u w:val="single"/>
              </w:rPr>
            </w:pPr>
          </w:p>
          <w:p w14:paraId="58B4CF66" w14:textId="77777777" w:rsidR="007D41D6" w:rsidRPr="00E1727E" w:rsidRDefault="007D41D6" w:rsidP="007D41D6">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89">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90">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743E720D" w14:textId="77777777" w:rsidR="007D41D6" w:rsidRPr="00D80617" w:rsidRDefault="007D41D6" w:rsidP="00D80617">
            <w:pPr>
              <w:rPr>
                <w:rFonts w:ascii="Arial" w:hAnsi="Arial" w:cs="Arial"/>
                <w:sz w:val="20"/>
                <w:szCs w:val="20"/>
              </w:rPr>
            </w:pP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40B005D0" w:rsidR="006A2DC8" w:rsidRDefault="006A2DC8" w:rsidP="006D67DF">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3BDBC3BF" w14:textId="40A0B083" w:rsidR="007D41D6" w:rsidRPr="007C5A38" w:rsidRDefault="007D41D6" w:rsidP="006D67DF">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9"/>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A56A242" w:rsidR="006A2DC8" w:rsidRDefault="00C7784C" w:rsidP="00C7784C">
            <w:pPr>
              <w:ind w:left="34"/>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00AA8F33" w14:textId="77777777" w:rsidR="00C35355" w:rsidRDefault="00C35355" w:rsidP="00C35355">
            <w:pPr>
              <w:pStyle w:val="paragraph"/>
              <w:spacing w:before="0" w:beforeAutospacing="0" w:after="0" w:afterAutospacing="0"/>
              <w:ind w:left="30"/>
              <w:textAlignment w:val="baseline"/>
              <w:rPr>
                <w:rStyle w:val="normaltextrun"/>
                <w:rFonts w:ascii="Arial" w:hAnsi="Arial" w:cs="Arial"/>
                <w:color w:val="000000"/>
                <w:highlight w:val="lightGray"/>
                <w:shd w:val="clear" w:color="auto" w:fill="FFFF00"/>
              </w:rPr>
            </w:pPr>
            <w:r>
              <w:rPr>
                <w:rStyle w:val="normaltextrun"/>
                <w:rFonts w:ascii="Arial" w:hAnsi="Arial" w:cs="Arial"/>
                <w:color w:val="000000"/>
                <w:highlight w:val="lightGray"/>
                <w:shd w:val="clear" w:color="auto" w:fill="FFFF00"/>
              </w:rPr>
              <w:t>Older p</w:t>
            </w:r>
            <w:r w:rsidRPr="000E0915">
              <w:rPr>
                <w:rStyle w:val="normaltextrun"/>
                <w:rFonts w:ascii="Arial" w:hAnsi="Arial" w:cs="Arial"/>
                <w:color w:val="000000"/>
                <w:highlight w:val="lightGray"/>
                <w:shd w:val="clear" w:color="auto" w:fill="FFFF00"/>
              </w:rPr>
              <w:t>upils to eat in</w:t>
            </w:r>
            <w:r>
              <w:rPr>
                <w:rStyle w:val="normaltextrun"/>
                <w:rFonts w:ascii="Arial" w:hAnsi="Arial" w:cs="Arial"/>
                <w:color w:val="000000"/>
                <w:highlight w:val="lightGray"/>
                <w:shd w:val="clear" w:color="auto" w:fill="FFFF00"/>
              </w:rPr>
              <w:t xml:space="preserve"> Rm3</w:t>
            </w:r>
            <w:r w:rsidRPr="000E0915">
              <w:rPr>
                <w:rStyle w:val="normaltextrun"/>
                <w:rFonts w:ascii="Arial" w:hAnsi="Arial" w:cs="Arial"/>
                <w:color w:val="000000"/>
                <w:highlight w:val="lightGray"/>
                <w:shd w:val="clear" w:color="auto" w:fill="FFFF00"/>
              </w:rPr>
              <w:t xml:space="preserve"> due to hall being used to store excess furniture and resources.</w:t>
            </w:r>
          </w:p>
          <w:p w14:paraId="28779720" w14:textId="55C622DF" w:rsidR="00C35355" w:rsidRPr="000E0915" w:rsidRDefault="00C35355" w:rsidP="00C35355">
            <w:pPr>
              <w:pStyle w:val="paragraph"/>
              <w:spacing w:before="0" w:beforeAutospacing="0" w:after="0" w:afterAutospacing="0"/>
              <w:ind w:left="30"/>
              <w:textAlignment w:val="baseline"/>
              <w:rPr>
                <w:rFonts w:ascii="Segoe UI" w:hAnsi="Segoe UI" w:cs="Segoe UI"/>
                <w:highlight w:val="lightGray"/>
              </w:rPr>
            </w:pPr>
            <w:r>
              <w:rPr>
                <w:rStyle w:val="normaltextrun"/>
                <w:highlight w:val="lightGray"/>
                <w:shd w:val="clear" w:color="auto" w:fill="FFFF00"/>
              </w:rPr>
              <w:t>P1-3 to eat in the hall.</w:t>
            </w:r>
            <w:r w:rsidRPr="000E0915">
              <w:rPr>
                <w:rStyle w:val="eop"/>
                <w:rFonts w:ascii="Arial" w:hAnsi="Arial" w:cs="Arial"/>
                <w:color w:val="000000"/>
                <w:highlight w:val="lightGray"/>
              </w:rPr>
              <w:t> </w:t>
            </w:r>
            <w:r>
              <w:rPr>
                <w:rStyle w:val="eop"/>
                <w:rFonts w:ascii="Arial" w:hAnsi="Arial" w:cs="Arial"/>
                <w:color w:val="000000"/>
                <w:highlight w:val="lightGray"/>
              </w:rPr>
              <w:t>( Restricted area)</w:t>
            </w:r>
          </w:p>
          <w:p w14:paraId="0EED8171" w14:textId="77777777" w:rsidR="00C35355" w:rsidRPr="000B1D20" w:rsidRDefault="00C35355" w:rsidP="00C35355">
            <w:pPr>
              <w:pStyle w:val="paragraph"/>
              <w:spacing w:before="0" w:beforeAutospacing="0" w:after="0" w:afterAutospacing="0"/>
              <w:ind w:left="30"/>
              <w:textAlignment w:val="baseline"/>
              <w:rPr>
                <w:rFonts w:ascii="Segoe UI" w:hAnsi="Segoe UI" w:cs="Segoe UI"/>
              </w:rPr>
            </w:pPr>
            <w:r w:rsidRPr="000E0915">
              <w:rPr>
                <w:rStyle w:val="normaltextrun"/>
                <w:rFonts w:ascii="Arial" w:hAnsi="Arial" w:cs="Arial"/>
                <w:color w:val="000000"/>
                <w:highlight w:val="lightGray"/>
                <w:shd w:val="clear" w:color="auto" w:fill="FFFF00"/>
              </w:rPr>
              <w:t>Areas to be cleaned by staff prior to afternoon session.</w:t>
            </w:r>
            <w:r w:rsidRPr="000B1D20">
              <w:rPr>
                <w:rStyle w:val="eop"/>
                <w:rFonts w:ascii="Arial" w:hAnsi="Arial" w:cs="Arial"/>
                <w:color w:val="000000"/>
              </w:rPr>
              <w:t> </w:t>
            </w:r>
          </w:p>
          <w:p w14:paraId="189BB411" w14:textId="46B4FDC0" w:rsidR="00C35355" w:rsidRPr="007C5A38" w:rsidRDefault="00C35355" w:rsidP="00C7784C">
            <w:pPr>
              <w:ind w:left="34"/>
              <w:rPr>
                <w:rFonts w:ascii="Arial" w:hAnsi="Arial" w:cs="Arial"/>
                <w:sz w:val="20"/>
                <w:szCs w:val="20"/>
              </w:rPr>
            </w:pP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lastRenderedPageBreak/>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91"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2EE002A8" w14:textId="77777777" w:rsidR="007D41D6" w:rsidRPr="0097745F" w:rsidRDefault="007D41D6" w:rsidP="007D41D6">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r w:rsidRPr="0022159A">
              <w:rPr>
                <w:rFonts w:ascii="Arial" w:hAnsi="Arial" w:cs="Arial"/>
                <w:sz w:val="20"/>
                <w:szCs w:val="20"/>
                <w:highlight w:val="yellow"/>
              </w:rPr>
              <w:t>Ensure that free drinking water is available to children and young people throughout the day</w:t>
            </w:r>
            <w:r>
              <w:rPr>
                <w:rFonts w:ascii="Arial" w:hAnsi="Arial" w:cs="Arial"/>
                <w:sz w:val="20"/>
                <w:szCs w:val="20"/>
              </w:rPr>
              <w:t xml:space="preserve">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7D41D6">
              <w:rPr>
                <w:b/>
                <w:bCs/>
              </w:rPr>
              <w:t>Service Counters – all staff working at a service counter are required to wear a face mask during service (unless exempt on medical grounds)</w:t>
            </w:r>
            <w:r w:rsidR="003D60A4" w:rsidRPr="007D41D6">
              <w:rPr>
                <w:rFonts w:ascii="Arial" w:hAnsi="Arial" w:cs="Arial"/>
                <w:sz w:val="20"/>
                <w:szCs w:val="20"/>
              </w:rPr>
              <w:t>. In addition, visors can be used at staff member’s discretion</w:t>
            </w:r>
            <w:r w:rsidR="006F1FEF" w:rsidRPr="007D41D6">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7D41D6">
              <w:rPr>
                <w:rFonts w:ascii="Arial" w:hAnsi="Arial" w:cs="Arial"/>
                <w:sz w:val="20"/>
                <w:szCs w:val="20"/>
              </w:rPr>
              <w:t xml:space="preserve">Catering Risk Assessment found </w:t>
            </w:r>
            <w:hyperlink r:id="rId92" w:history="1">
              <w:r w:rsidRPr="007D41D6">
                <w:rPr>
                  <w:rStyle w:val="Hyperlink"/>
                  <w:rFonts w:ascii="Arial" w:hAnsi="Arial" w:cs="Arial"/>
                  <w:sz w:val="20"/>
                  <w:szCs w:val="20"/>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12"/>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7"/>
            <w:shd w:val="clear" w:color="auto" w:fill="auto"/>
          </w:tcPr>
          <w:p w14:paraId="3EBC9317" w14:textId="423096CC"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r w:rsidR="005074FA">
              <w:rPr>
                <w:rFonts w:ascii="Arial" w:eastAsia="Times New Roman" w:hAnsi="Arial" w:cs="Arial"/>
                <w:b/>
                <w:spacing w:val="-2"/>
                <w:sz w:val="20"/>
                <w:szCs w:val="20"/>
                <w:lang w:val="en-AU"/>
              </w:rPr>
              <w:t>5.1.2021</w:t>
            </w:r>
          </w:p>
        </w:tc>
      </w:tr>
      <w:tr w:rsidR="0019086A" w:rsidRPr="007C5A38" w14:paraId="051C885B" w14:textId="77777777" w:rsidTr="7AA7D5B1">
        <w:trPr>
          <w:gridAfter w:val="2"/>
          <w:wAfter w:w="147" w:type="dxa"/>
        </w:trPr>
        <w:tc>
          <w:tcPr>
            <w:tcW w:w="7761" w:type="dxa"/>
            <w:gridSpan w:val="11"/>
            <w:shd w:val="clear" w:color="auto" w:fill="auto"/>
          </w:tcPr>
          <w:p w14:paraId="03936EB1" w14:textId="5E7156E3"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C35355">
              <w:rPr>
                <w:rFonts w:ascii="Arial" w:eastAsia="Times New Roman" w:hAnsi="Arial" w:cs="Arial"/>
                <w:b/>
                <w:spacing w:val="-2"/>
                <w:sz w:val="20"/>
                <w:szCs w:val="20"/>
                <w:lang w:val="en-AU"/>
              </w:rPr>
              <w:t>JMaclean</w:t>
            </w:r>
          </w:p>
        </w:tc>
        <w:tc>
          <w:tcPr>
            <w:tcW w:w="7690" w:type="dxa"/>
            <w:gridSpan w:val="9"/>
            <w:shd w:val="clear" w:color="auto" w:fill="auto"/>
          </w:tcPr>
          <w:p w14:paraId="4A0A383E" w14:textId="35A1B0B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C35355">
              <w:rPr>
                <w:rFonts w:ascii="Arial" w:eastAsia="Times New Roman" w:hAnsi="Arial" w:cs="Arial"/>
                <w:b/>
                <w:color w:val="4472C4"/>
                <w:spacing w:val="-2"/>
                <w:sz w:val="20"/>
                <w:szCs w:val="20"/>
                <w:lang w:val="en-AU"/>
              </w:rPr>
              <w:t xml:space="preserve"> ongoing</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93"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94"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lastRenderedPageBreak/>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9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F1662C" w:rsidP="00220F5F">
            <w:pPr>
              <w:rPr>
                <w:rFonts w:ascii="Arial" w:hAnsi="Arial" w:cs="Arial"/>
                <w:sz w:val="20"/>
                <w:szCs w:val="20"/>
              </w:rPr>
            </w:pPr>
            <w:hyperlink r:id="rId96"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97"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98"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9"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lastRenderedPageBreak/>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100"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101"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102"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103"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104"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105"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106"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107"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08"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9"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10"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11"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lastRenderedPageBreak/>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112"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(e.g. Relief PSA)&amp;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113" w:history="1">
                    <w:r w:rsidR="00015576"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lastRenderedPageBreak/>
              <w:t xml:space="preserve">Definition of face covering found </w:t>
            </w:r>
            <w:hyperlink r:id="rId114"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115"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Instructions on how to put on, remove, store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116"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117"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118"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119"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provide </w:t>
            </w:r>
            <w:r w:rsidR="008851D7" w:rsidRPr="006D4227">
              <w:rPr>
                <w:rFonts w:ascii="Arial" w:hAnsi="Arial" w:cs="Arial"/>
                <w:color w:val="000000"/>
                <w:highlight w:val="cyan"/>
              </w:rPr>
              <w:t>Type IIR</w:t>
            </w:r>
            <w:r w:rsidR="008851D7">
              <w:rPr>
                <w:rFonts w:ascii="Arial" w:hAnsi="Arial" w:cs="Arial"/>
                <w:color w:val="000000"/>
              </w:rPr>
              <w:t xml:space="preserve"> </w:t>
            </w:r>
            <w:r w:rsidR="008851D7" w:rsidRPr="0097745F">
              <w:rPr>
                <w:rFonts w:ascii="Arial" w:hAnsi="Arial" w:cs="Arial"/>
                <w:color w:val="000000"/>
              </w:rPr>
              <w:t>face covering/PPE to Pupil Escort.</w:t>
            </w:r>
          </w:p>
          <w:p w14:paraId="51F3560A" w14:textId="6D93E355" w:rsidR="008851D7" w:rsidRDefault="008851D7" w:rsidP="0024554E">
            <w:pPr>
              <w:pStyle w:val="CommentText"/>
              <w:rPr>
                <w:rFonts w:ascii="Arial" w:hAnsi="Arial" w:cs="Arial"/>
                <w:color w:val="000000" w:themeColor="text1"/>
              </w:rPr>
            </w:pPr>
            <w:r>
              <w:rPr>
                <w:rFonts w:ascii="Arial" w:hAnsi="Arial" w:cs="Arial"/>
                <w:color w:val="000000"/>
              </w:rPr>
              <w:t xml:space="preserve">Update: </w:t>
            </w:r>
            <w:r w:rsidRPr="008851D7">
              <w:rPr>
                <w:rFonts w:ascii="Arial" w:hAnsi="Arial" w:cs="Arial"/>
                <w:color w:val="000000" w:themeColor="text1"/>
              </w:rPr>
              <w:t xml:space="preserve">Definition of face covering found </w:t>
            </w:r>
            <w:hyperlink r:id="rId120" w:history="1">
              <w:r w:rsidRPr="008851D7">
                <w:rPr>
                  <w:rStyle w:val="Hyperlink"/>
                  <w:rFonts w:ascii="Arial" w:hAnsi="Arial" w:cs="Arial"/>
                </w:rPr>
                <w:t>here</w:t>
              </w:r>
            </w:hyperlink>
            <w:r w:rsidRPr="008851D7">
              <w:rPr>
                <w:rFonts w:ascii="Arial" w:hAnsi="Arial" w:cs="Arial"/>
                <w:color w:val="000000" w:themeColor="text1"/>
              </w:rPr>
              <w:t xml:space="preserve"> (should not be confused with PPE</w:t>
            </w:r>
            <w:r w:rsidRPr="008851D7">
              <w:rPr>
                <w:rFonts w:ascii="Arial" w:hAnsi="Arial" w:cs="Arial"/>
                <w:color w:val="000000" w:themeColor="text1"/>
                <w:highlight w:val="cyan"/>
              </w:rPr>
              <w:t xml:space="preserve">, including </w:t>
            </w:r>
            <w:r w:rsidRPr="008851D7">
              <w:rPr>
                <w:rFonts w:ascii="Arial" w:hAnsi="Arial" w:cs="Arial"/>
                <w:color w:val="000000"/>
                <w:highlight w:val="cyan"/>
              </w:rPr>
              <w:t>Type IIR</w:t>
            </w:r>
            <w:r w:rsidRPr="008851D7">
              <w:rPr>
                <w:rFonts w:ascii="Arial" w:hAnsi="Arial" w:cs="Arial"/>
                <w:highlight w:val="cyan"/>
              </w:rPr>
              <w:t xml:space="preserve"> face masks</w:t>
            </w:r>
            <w:r w:rsidRPr="008851D7">
              <w:rPr>
                <w:rFonts w:ascii="Arial" w:hAnsi="Arial" w:cs="Arial"/>
                <w:color w:val="000000" w:themeColor="text1"/>
                <w:highlight w:val="cyan"/>
              </w:rPr>
              <w:t>)</w:t>
            </w:r>
            <w:r>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lastRenderedPageBreak/>
              <w:t xml:space="preserve">Updated: </w:t>
            </w:r>
            <w:r w:rsidR="00217A9A" w:rsidRPr="007639E1">
              <w:rPr>
                <w:rFonts w:ascii="Arial" w:hAnsi="Arial" w:cs="Arial"/>
                <w:color w:val="000000" w:themeColor="text1"/>
                <w:sz w:val="20"/>
                <w:szCs w:val="20"/>
                <w:highlight w:val="cyan"/>
              </w:rPr>
              <w:t>Where colleagues need to work in close proximity to a child or children, the school will provide Type IIR face mask / PPE for that purpose</w:t>
            </w:r>
            <w:r w:rsidR="00217A9A" w:rsidRPr="00866B8C">
              <w:rPr>
                <w:rFonts w:ascii="Arial" w:hAnsi="Arial" w:cs="Arial"/>
                <w:color w:val="000000" w:themeColor="text1"/>
                <w:sz w:val="20"/>
                <w:szCs w:val="20"/>
                <w:highlight w:val="cyan"/>
              </w:rPr>
              <w:t xml:space="preserve">. </w:t>
            </w:r>
            <w:r w:rsidR="00217A9A" w:rsidRPr="00866B8C">
              <w:rPr>
                <w:rFonts w:ascii="Arial" w:hAnsi="Arial" w:cs="Arial"/>
                <w:sz w:val="20"/>
                <w:szCs w:val="20"/>
                <w:highlight w:val="cyan"/>
              </w:rPr>
              <w:t>A Type IIR mask is not required for moving around communal spaces and corridors, where a standard face covering will suffice</w:t>
            </w:r>
            <w:r w:rsidR="00217A9A">
              <w:rPr>
                <w:rFonts w:ascii="Arial" w:hAnsi="Arial" w:cs="Arial"/>
                <w:sz w:val="20"/>
                <w:szCs w:val="20"/>
                <w:highlight w:val="cyan"/>
              </w:rPr>
              <w:t xml:space="preserv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Default="007639E1" w:rsidP="007639E1">
            <w:pPr>
              <w:rPr>
                <w:rFonts w:ascii="Arial" w:hAnsi="Arial" w:cs="Arial"/>
                <w:color w:val="000000" w:themeColor="text1"/>
                <w:sz w:val="20"/>
                <w:szCs w:val="20"/>
              </w:rPr>
            </w:pPr>
            <w:r>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7639E1">
              <w:rPr>
                <w:rFonts w:ascii="Arial" w:hAnsi="Arial" w:cs="Arial"/>
                <w:color w:val="000000" w:themeColor="text1"/>
                <w:sz w:val="20"/>
                <w:szCs w:val="20"/>
                <w:highlight w:val="cyan"/>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ED7058">
              <w:rPr>
                <w:rFonts w:ascii="Arial" w:eastAsia="Calibri" w:hAnsi="Arial" w:cs="Arial"/>
                <w:highlight w:val="cyan"/>
              </w:rPr>
              <w:t xml:space="preserve">Remind staff, pupils and parents that they </w:t>
            </w:r>
            <w:r w:rsidRPr="00ED7058">
              <w:rPr>
                <w:rFonts w:ascii="Arial" w:eastAsia="Calibri" w:hAnsi="Arial" w:cs="Arial"/>
                <w:b/>
                <w:bCs/>
                <w:highlight w:val="cyan"/>
              </w:rPr>
              <w:t>should not</w:t>
            </w:r>
            <w:r w:rsidRPr="00ED7058">
              <w:rPr>
                <w:rFonts w:ascii="Arial" w:eastAsia="Calibri" w:hAnsi="Arial" w:cs="Arial"/>
                <w:highlight w:val="cyan"/>
              </w:rPr>
              <w:t xml:space="preserve"> come to school if they or someone in their household has developed symptoms (new persistent cough, fever or loss of, or change in, sense f smell or taste) They should self-isolate straight away, stay at home and arrange a test via </w:t>
            </w:r>
            <w:hyperlink r:id="rId121" w:history="1">
              <w:r w:rsidRPr="00ED7058">
                <w:rPr>
                  <w:rStyle w:val="Hyperlink"/>
                  <w:rFonts w:ascii="Arial" w:eastAsia="Calibri" w:hAnsi="Arial" w:cs="Arial"/>
                  <w:highlight w:val="cyan"/>
                </w:rPr>
                <w:t>www.nhsinform.scot</w:t>
              </w:r>
            </w:hyperlink>
            <w:r w:rsidRPr="00ED7058">
              <w:rPr>
                <w:rFonts w:ascii="Arial" w:eastAsia="Calibri" w:hAnsi="Arial" w:cs="Arial"/>
                <w:highlight w:val="cyan"/>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Default="00884F36" w:rsidP="0024554E">
            <w:pPr>
              <w:pStyle w:val="CommentText"/>
              <w:rPr>
                <w:rFonts w:ascii="Arial" w:hAnsi="Arial" w:cs="Arial"/>
              </w:rPr>
            </w:pPr>
            <w:r>
              <w:rPr>
                <w:rFonts w:ascii="Arial" w:hAnsi="Arial" w:cs="Arial"/>
              </w:rPr>
              <w:t>Updated:</w:t>
            </w:r>
            <w:r w:rsidRPr="00884F36">
              <w:rPr>
                <w:rFonts w:ascii="Arial" w:hAnsi="Arial" w:cs="Arial"/>
                <w:color w:val="000000" w:themeColor="text1"/>
                <w:highlight w:val="cyan"/>
              </w:rPr>
              <w:t xml:space="preserve"> Where it’s not possible to keep doors and windows</w:t>
            </w:r>
            <w:r>
              <w:rPr>
                <w:rFonts w:ascii="Arial" w:hAnsi="Arial" w:cs="Arial"/>
                <w:color w:val="000000" w:themeColor="text1"/>
              </w:rPr>
              <w:t xml:space="preserve"> open </w:t>
            </w:r>
            <w:r w:rsidRPr="00323BF2">
              <w:rPr>
                <w:rFonts w:ascii="Arial" w:hAnsi="Arial" w:cs="Arial"/>
                <w:color w:val="000000" w:themeColor="text1"/>
              </w:rPr>
              <w:t>centralised or local mechanical ventilation is present, systems should</w:t>
            </w:r>
            <w:r w:rsidRPr="00F75E7F">
              <w:rPr>
                <w:rFonts w:ascii="Arial" w:hAnsi="Arial" w:cs="Arial"/>
                <w:color w:val="000000" w:themeColor="text1"/>
                <w:highlight w:val="cyan"/>
              </w:rPr>
              <w:t>, where possible</w:t>
            </w:r>
            <w:r>
              <w:rPr>
                <w:rFonts w:ascii="Arial" w:hAnsi="Arial" w:cs="Arial"/>
                <w:color w:val="000000" w:themeColor="text1"/>
              </w:rPr>
              <w:t xml:space="preserve">, </w:t>
            </w:r>
            <w:r w:rsidRPr="00323BF2">
              <w:rPr>
                <w:rFonts w:ascii="Arial" w:hAnsi="Arial" w:cs="Arial"/>
                <w:color w:val="000000" w:themeColor="text1"/>
              </w:rPr>
              <w:t>be adjusted to full fresh air. When changing filters enhanced precautions should be taken</w:t>
            </w:r>
            <w:r>
              <w:rPr>
                <w:rFonts w:ascii="Arial" w:hAnsi="Arial" w:cs="Arial"/>
              </w:rPr>
              <w:t xml:space="preserve"> </w:t>
            </w:r>
          </w:p>
          <w:p w14:paraId="44597124" w14:textId="77777777" w:rsidR="00884F36" w:rsidRDefault="00884F36" w:rsidP="0024554E">
            <w:pPr>
              <w:pStyle w:val="CommentText"/>
              <w:rPr>
                <w:rFonts w:ascii="Arial" w:hAnsi="Arial" w:cs="Arial"/>
              </w:rPr>
            </w:pPr>
          </w:p>
          <w:p w14:paraId="08F6C2C1" w14:textId="77777777" w:rsidR="00FF123B" w:rsidRPr="00FF123B" w:rsidRDefault="00FF123B" w:rsidP="00FF123B">
            <w:pPr>
              <w:pStyle w:val="Default"/>
              <w:rPr>
                <w:color w:val="000000" w:themeColor="text1"/>
                <w:sz w:val="20"/>
                <w:szCs w:val="20"/>
                <w:highlight w:val="cyan"/>
              </w:rPr>
            </w:pPr>
            <w:r w:rsidRPr="00CD64F1">
              <w:rPr>
                <w:sz w:val="20"/>
                <w:szCs w:val="20"/>
              </w:rPr>
              <w:t>Updated PPE advice</w:t>
            </w:r>
            <w:r>
              <w:t xml:space="preserve">: </w:t>
            </w:r>
            <w:r w:rsidRPr="00FF123B">
              <w:rPr>
                <w:color w:val="000000" w:themeColor="text1"/>
                <w:sz w:val="20"/>
                <w:szCs w:val="20"/>
                <w:highlight w:val="cyan"/>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Default="004257AC" w:rsidP="00F42090">
            <w:pPr>
              <w:autoSpaceDE w:val="0"/>
              <w:autoSpaceDN w:val="0"/>
              <w:adjustRightInd w:val="0"/>
              <w:rPr>
                <w:rFonts w:ascii="Arial" w:hAnsi="Arial" w:cs="Arial"/>
                <w:sz w:val="20"/>
                <w:szCs w:val="20"/>
              </w:rPr>
            </w:pPr>
            <w:r w:rsidRPr="004257AC">
              <w:rPr>
                <w:rFonts w:ascii="Arial" w:hAnsi="Arial" w:cs="Arial"/>
                <w:color w:val="000000" w:themeColor="text1"/>
                <w:sz w:val="20"/>
                <w:szCs w:val="20"/>
              </w:rPr>
              <w:t>Added:</w:t>
            </w:r>
            <w:r>
              <w:rPr>
                <w:color w:val="000000" w:themeColor="text1"/>
                <w:sz w:val="20"/>
                <w:szCs w:val="20"/>
              </w:rPr>
              <w:t xml:space="preserve"> </w:t>
            </w:r>
            <w:r w:rsidR="00F42090" w:rsidRPr="008F4875">
              <w:rPr>
                <w:rFonts w:ascii="Arial" w:hAnsi="Arial" w:cs="Arial"/>
                <w:sz w:val="20"/>
                <w:szCs w:val="20"/>
                <w:highlight w:val="cyan"/>
              </w:rPr>
              <w:t>The symptomatic individual may also be asked to wear a</w:t>
            </w:r>
            <w:r w:rsidR="00F42090">
              <w:rPr>
                <w:rFonts w:ascii="Arial" w:hAnsi="Arial" w:cs="Arial"/>
                <w:sz w:val="20"/>
                <w:szCs w:val="20"/>
                <w:highlight w:val="cyan"/>
              </w:rPr>
              <w:t xml:space="preserve"> Type IIR</w:t>
            </w:r>
            <w:r w:rsidR="00F42090" w:rsidRPr="008F4875">
              <w:rPr>
                <w:rFonts w:ascii="Arial" w:hAnsi="Arial" w:cs="Arial"/>
                <w:sz w:val="20"/>
                <w:szCs w:val="20"/>
                <w:highlight w:val="cyan"/>
              </w:rPr>
              <w:t xml:space="preserve"> face mask to reduce environmental contamination where this can be tolerated</w:t>
            </w:r>
            <w:r w:rsidR="00F42090">
              <w:rPr>
                <w:rFonts w:ascii="Arial" w:hAnsi="Arial" w:cs="Arial"/>
                <w:sz w:val="20"/>
                <w:szCs w:val="20"/>
              </w:rPr>
              <w:t>.</w:t>
            </w:r>
          </w:p>
          <w:p w14:paraId="4F141D9C" w14:textId="77777777" w:rsidR="00F42090" w:rsidRPr="008F4875"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9C4C04" w:rsidRDefault="000D67E2" w:rsidP="0052406F">
            <w:pPr>
              <w:rPr>
                <w:rFonts w:ascii="Arial" w:hAnsi="Arial" w:cs="Arial"/>
                <w:color w:val="000000" w:themeColor="text1"/>
                <w:sz w:val="20"/>
                <w:szCs w:val="20"/>
              </w:rPr>
            </w:pPr>
            <w:r w:rsidRPr="004257AC">
              <w:rPr>
                <w:rFonts w:ascii="Arial" w:hAnsi="Arial" w:cs="Arial"/>
                <w:sz w:val="20"/>
                <w:szCs w:val="20"/>
              </w:rPr>
              <w:t>Updated</w:t>
            </w:r>
            <w:r w:rsidR="0052406F" w:rsidRPr="004257AC">
              <w:rPr>
                <w:rFonts w:ascii="Arial" w:hAnsi="Arial" w:cs="Arial"/>
                <w:sz w:val="20"/>
                <w:szCs w:val="20"/>
              </w:rPr>
              <w:t>:</w:t>
            </w:r>
            <w:r w:rsidR="0052406F">
              <w:rPr>
                <w:rFonts w:ascii="Arial" w:hAnsi="Arial" w:cs="Arial"/>
              </w:rPr>
              <w:t xml:space="preserve"> </w:t>
            </w:r>
            <w:r w:rsidR="0052406F" w:rsidRPr="009C4C0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9C4C04">
              <w:rPr>
                <w:rFonts w:ascii="Arial" w:hAnsi="Arial" w:cs="Arial"/>
                <w:color w:val="000000" w:themeColor="text1"/>
                <w:sz w:val="20"/>
                <w:szCs w:val="20"/>
              </w:rPr>
              <w:t>Follow procedures to remove from setting where someone becomes unwell:</w:t>
            </w:r>
          </w:p>
          <w:p w14:paraId="286DB323"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Pr>
                <w:rFonts w:ascii="Arial" w:hAnsi="Arial" w:cs="Arial"/>
                <w:color w:val="000000" w:themeColor="text1"/>
                <w:sz w:val="20"/>
                <w:szCs w:val="20"/>
              </w:rPr>
              <w:t xml:space="preserve"> </w:t>
            </w:r>
            <w:r w:rsidRPr="008F5872">
              <w:rPr>
                <w:rFonts w:ascii="Arial" w:hAnsi="Arial" w:cs="Arial"/>
                <w:color w:val="000000" w:themeColor="text1"/>
                <w:sz w:val="20"/>
                <w:szCs w:val="20"/>
                <w:highlight w:val="cyan"/>
              </w:rPr>
              <w:t>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Pr>
                <w:rFonts w:ascii="Arial" w:hAnsi="Arial" w:cs="Arial"/>
                <w:color w:val="000000" w:themeColor="text1"/>
                <w:sz w:val="20"/>
                <w:szCs w:val="20"/>
              </w:rPr>
              <w:t xml:space="preserve"> </w:t>
            </w:r>
            <w:r w:rsidRPr="000D67E2">
              <w:rPr>
                <w:rFonts w:ascii="Arial" w:hAnsi="Arial" w:cs="Arial"/>
                <w:color w:val="000000" w:themeColor="text1"/>
                <w:sz w:val="20"/>
                <w:szCs w:val="20"/>
                <w:highlight w:val="cyan"/>
              </w:rPr>
              <w:t>(or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Default="00B12A1F" w:rsidP="0024554E">
            <w:pPr>
              <w:pStyle w:val="CommentText"/>
              <w:rPr>
                <w:rFonts w:ascii="Calibri" w:hAnsi="Calibri" w:cs="Calibri"/>
                <w:lang w:eastAsia="en-GB"/>
              </w:rPr>
            </w:pPr>
            <w:r>
              <w:rPr>
                <w:rFonts w:ascii="Arial" w:hAnsi="Arial" w:cs="Arial"/>
              </w:rPr>
              <w:t xml:space="preserve">Updated cleaning advice: </w:t>
            </w:r>
            <w:r w:rsidRPr="00C02421">
              <w:rPr>
                <w:rFonts w:ascii="Arial" w:hAnsi="Arial" w:cs="Arial"/>
                <w:highlight w:val="cyan"/>
              </w:rPr>
              <w:t>Advice from the Health &amp; Safety team is that once a symptomatic person has left the premises the area/room where they have been needs undergo an enhanced clean as soon as possible.</w:t>
            </w:r>
            <w:r w:rsidRPr="00C02421">
              <w:rPr>
                <w:rFonts w:ascii="Arial" w:hAnsi="Arial" w:cs="Arial"/>
              </w:rPr>
              <w:t xml:space="preserve"> </w:t>
            </w:r>
            <w:r w:rsidRPr="00C02421">
              <w:rPr>
                <w:rFonts w:ascii="Calibri" w:hAnsi="Calibri" w:cs="Calibri"/>
                <w:lang w:eastAsia="en-GB"/>
              </w:rPr>
              <w:t xml:space="preserve"> </w:t>
            </w:r>
          </w:p>
          <w:p w14:paraId="0F31D848" w14:textId="27E0AE55" w:rsidR="000059F7" w:rsidRDefault="000059F7" w:rsidP="0024554E">
            <w:pPr>
              <w:pStyle w:val="CommentText"/>
              <w:rPr>
                <w:rFonts w:ascii="Calibri" w:hAnsi="Calibri" w:cs="Calibri"/>
                <w:lang w:eastAsia="en-GB"/>
              </w:rPr>
            </w:pPr>
          </w:p>
          <w:p w14:paraId="718CB94F" w14:textId="2AAC3988" w:rsidR="000059F7" w:rsidRDefault="000059F7" w:rsidP="0024554E">
            <w:pPr>
              <w:pStyle w:val="CommentText"/>
              <w:rPr>
                <w:rStyle w:val="Hyperlink"/>
                <w:rFonts w:ascii="Arial" w:hAnsi="Arial" w:cs="Arial"/>
                <w:color w:val="000000" w:themeColor="text1"/>
                <w:spacing w:val="-2"/>
                <w:u w:val="none"/>
                <w:lang w:val="en-AU"/>
              </w:rPr>
            </w:pPr>
            <w:r>
              <w:rPr>
                <w:rFonts w:ascii="Arial" w:hAnsi="Arial" w:cs="Arial"/>
                <w:lang w:eastAsia="en-GB"/>
              </w:rPr>
              <w:t xml:space="preserve">Updated: </w:t>
            </w:r>
            <w:r w:rsidRPr="009C4C04">
              <w:rPr>
                <w:rFonts w:ascii="Arial" w:hAnsi="Arial" w:cs="Arial"/>
                <w:color w:val="000000" w:themeColor="text1"/>
                <w:spacing w:val="-2"/>
                <w:lang w:val="en-AU"/>
              </w:rPr>
              <w:t xml:space="preserve">Management of outbreaks in schools </w:t>
            </w:r>
            <w:r>
              <w:rPr>
                <w:rFonts w:ascii="Arial" w:hAnsi="Arial" w:cs="Arial"/>
                <w:color w:val="000000" w:themeColor="text1"/>
                <w:spacing w:val="-2"/>
                <w:lang w:val="en-AU"/>
              </w:rPr>
              <w:t xml:space="preserve">( </w:t>
            </w:r>
            <w:r w:rsidRPr="000059F7">
              <w:rPr>
                <w:rFonts w:ascii="Arial" w:hAnsi="Arial" w:cs="Arial"/>
                <w:color w:val="000000" w:themeColor="text1"/>
                <w:spacing w:val="-2"/>
                <w:highlight w:val="cyan"/>
                <w:lang w:val="en-AU"/>
              </w:rPr>
              <w:t>if schools have two or more confirmed cases of COVID-19 within 14 days</w:t>
            </w:r>
            <w:r>
              <w:rPr>
                <w:rFonts w:ascii="Arial" w:hAnsi="Arial" w:cs="Arial"/>
                <w:color w:val="000000" w:themeColor="text1"/>
                <w:spacing w:val="-2"/>
                <w:lang w:val="en-AU"/>
              </w:rPr>
              <w:t xml:space="preserve">) and cases </w:t>
            </w:r>
            <w:r w:rsidRPr="009C4C04">
              <w:rPr>
                <w:rFonts w:ascii="Arial" w:hAnsi="Arial" w:cs="Arial"/>
                <w:color w:val="000000" w:themeColor="text1"/>
                <w:spacing w:val="-2"/>
                <w:lang w:val="en-AU"/>
              </w:rPr>
              <w:t xml:space="preserve">is led by local Health Protection Teams (HPTs) alongside local partners following established </w:t>
            </w:r>
            <w:hyperlink r:id="rId122" w:history="1">
              <w:r w:rsidRPr="009C4C04">
                <w:rPr>
                  <w:rStyle w:val="Hyperlink"/>
                  <w:rFonts w:ascii="Arial" w:hAnsi="Arial" w:cs="Arial"/>
                  <w:color w:val="000000" w:themeColor="text1"/>
                  <w:spacing w:val="-2"/>
                  <w:u w:val="none"/>
                  <w:lang w:val="en-AU"/>
                </w:rPr>
                <w:t>procedures</w:t>
              </w:r>
            </w:hyperlink>
          </w:p>
          <w:p w14:paraId="2487D8E4" w14:textId="77777777" w:rsidR="00562BDF" w:rsidRPr="00562BDF" w:rsidRDefault="00562BDF" w:rsidP="00562BDF">
            <w:pPr>
              <w:autoSpaceDE w:val="0"/>
              <w:autoSpaceDN w:val="0"/>
              <w:adjustRightInd w:val="0"/>
              <w:rPr>
                <w:rFonts w:ascii="Arial" w:hAnsi="Arial" w:cs="Arial"/>
                <w:sz w:val="20"/>
                <w:szCs w:val="20"/>
                <w:highlight w:val="cyan"/>
              </w:rPr>
            </w:pPr>
            <w:r>
              <w:rPr>
                <w:rStyle w:val="Hyperlink"/>
                <w:rFonts w:ascii="Arial" w:hAnsi="Arial" w:cs="Arial"/>
                <w:color w:val="000000" w:themeColor="text1"/>
                <w:spacing w:val="-2"/>
                <w:u w:val="none"/>
                <w:lang w:val="en-AU"/>
              </w:rPr>
              <w:t xml:space="preserve">Added: </w:t>
            </w:r>
            <w:r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Default="00562BDF" w:rsidP="00562BDF">
            <w:pPr>
              <w:pStyle w:val="CommentText"/>
              <w:rPr>
                <w:rStyle w:val="Hyperlink"/>
                <w:rFonts w:ascii="Arial" w:hAnsi="Arial" w:cs="Arial"/>
                <w:color w:val="000000" w:themeColor="text1"/>
                <w:spacing w:val="-2"/>
                <w:u w:val="none"/>
                <w:lang w:val="en-AU"/>
              </w:rPr>
            </w:pPr>
            <w:r w:rsidRPr="00562BDF">
              <w:rPr>
                <w:rFonts w:ascii="Arial" w:hAnsi="Arial" w:cs="Arial"/>
                <w:highlight w:val="cyan"/>
              </w:rPr>
              <w:t>learning.</w:t>
            </w:r>
          </w:p>
          <w:p w14:paraId="4C4659AA" w14:textId="053AF3E4" w:rsidR="00193E61" w:rsidRDefault="00193E61" w:rsidP="0024554E">
            <w:pPr>
              <w:pStyle w:val="CommentText"/>
              <w:rPr>
                <w:rFonts w:ascii="Arial" w:hAnsi="Arial" w:cs="Arial"/>
                <w:lang w:eastAsia="en-GB"/>
              </w:rPr>
            </w:pPr>
          </w:p>
          <w:p w14:paraId="41AB36C3" w14:textId="0CAC7DA7" w:rsidR="00193E61" w:rsidRPr="000059F7" w:rsidRDefault="00193E61" w:rsidP="0024554E">
            <w:pPr>
              <w:pStyle w:val="CommentText"/>
              <w:rPr>
                <w:rFonts w:ascii="Arial" w:hAnsi="Arial" w:cs="Arial"/>
                <w:lang w:eastAsia="en-GB"/>
              </w:rPr>
            </w:pPr>
            <w:r>
              <w:rPr>
                <w:rFonts w:ascii="Arial" w:hAnsi="Arial" w:cs="Arial"/>
                <w:lang w:eastAsia="en-GB"/>
              </w:rPr>
              <w:t xml:space="preserve">Added: </w:t>
            </w:r>
            <w:r w:rsidRPr="00193E61">
              <w:rPr>
                <w:rFonts w:ascii="Arial" w:hAnsi="Arial" w:cs="Arial"/>
                <w:color w:val="000000" w:themeColor="text1"/>
                <w:spacing w:val="-2"/>
                <w:highlight w:val="cyan"/>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7D1851"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7D1851">
              <w:rPr>
                <w:rFonts w:ascii="Arial" w:hAnsi="Arial" w:cs="Arial"/>
              </w:rPr>
              <w:t xml:space="preserve">Link to update NHS </w:t>
            </w:r>
            <w:r>
              <w:rPr>
                <w:rFonts w:ascii="Arial" w:hAnsi="Arial" w:cs="Arial"/>
              </w:rPr>
              <w:t xml:space="preserve">OH </w:t>
            </w:r>
            <w:r w:rsidRPr="007D1851">
              <w:rPr>
                <w:rFonts w:ascii="Arial" w:hAnsi="Arial" w:cs="Arial"/>
              </w:rPr>
              <w:t xml:space="preserve">document: </w:t>
            </w:r>
            <w:r w:rsidR="00CC3091" w:rsidRPr="00CC3091">
              <w:rPr>
                <w:rFonts w:ascii="Arial" w:hAnsi="Arial" w:cs="Arial"/>
                <w:highlight w:val="cyan"/>
              </w:rPr>
              <w:t xml:space="preserve">Link </w:t>
            </w:r>
            <w:hyperlink r:id="rId123" w:history="1">
              <w:r w:rsidR="00CC3091" w:rsidRPr="00CC3091">
                <w:rPr>
                  <w:rStyle w:val="Hyperlink"/>
                  <w:rFonts w:ascii="Arial" w:hAnsi="Arial" w:cs="Arial"/>
                  <w:highlight w:val="cyan"/>
                </w:rPr>
                <w:t>here</w:t>
              </w:r>
            </w:hyperlink>
            <w:r w:rsidR="00CC3091" w:rsidRPr="00CC3091">
              <w:rPr>
                <w:rFonts w:ascii="Arial" w:hAnsi="Arial" w:cs="Arial"/>
                <w:highlight w:val="cyan"/>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97745F" w:rsidRDefault="0078162F" w:rsidP="0078162F">
            <w:pPr>
              <w:pStyle w:val="ListParagraph"/>
              <w:numPr>
                <w:ilvl w:val="0"/>
                <w:numId w:val="6"/>
              </w:numPr>
              <w:contextualSpacing w:val="0"/>
              <w:rPr>
                <w:rFonts w:ascii="Arial" w:eastAsia="Times New Roman" w:hAnsi="Arial" w:cs="Arial"/>
                <w:sz w:val="20"/>
                <w:szCs w:val="20"/>
              </w:rPr>
            </w:pPr>
            <w:r>
              <w:rPr>
                <w:rFonts w:ascii="Arial" w:hAnsi="Arial" w:cs="Arial"/>
              </w:rPr>
              <w:t xml:space="preserve">Updated with link: </w:t>
            </w: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124" w:history="1">
              <w:r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7725CE71" w14:textId="64BFD20B" w:rsidR="0078162F" w:rsidRDefault="0078162F" w:rsidP="0024554E">
            <w:pPr>
              <w:pStyle w:val="CommentText"/>
              <w:rPr>
                <w:rFonts w:ascii="Arial" w:hAnsi="Arial" w:cs="Arial"/>
              </w:rPr>
            </w:pPr>
          </w:p>
          <w:p w14:paraId="5325BED0" w14:textId="77777777" w:rsidR="00DA3AD5" w:rsidRPr="00DA3AD5" w:rsidRDefault="00DA3AD5" w:rsidP="00DA3AD5">
            <w:pPr>
              <w:pStyle w:val="NoSpacing"/>
              <w:rPr>
                <w:rFonts w:ascii="Arial" w:hAnsi="Arial" w:cs="Arial"/>
                <w:sz w:val="20"/>
                <w:szCs w:val="20"/>
                <w:highlight w:val="cyan"/>
              </w:rPr>
            </w:pPr>
            <w:r>
              <w:rPr>
                <w:rFonts w:ascii="Arial" w:hAnsi="Arial" w:cs="Arial"/>
              </w:rPr>
              <w:lastRenderedPageBreak/>
              <w:t xml:space="preserve">Updated advice available through links: </w:t>
            </w:r>
            <w:r w:rsidRPr="00DA3AD5">
              <w:rPr>
                <w:rFonts w:ascii="Arial" w:eastAsia="Times New Roman" w:hAnsi="Arial" w:cs="Arial"/>
                <w:sz w:val="20"/>
                <w:szCs w:val="20"/>
                <w:highlight w:val="cyan"/>
              </w:rPr>
              <w:t xml:space="preserve">Guidance for PE found </w:t>
            </w:r>
            <w:hyperlink r:id="rId125" w:history="1">
              <w:r w:rsidRPr="00DA3AD5">
                <w:rPr>
                  <w:rStyle w:val="Hyperlink"/>
                  <w:rFonts w:ascii="Arial" w:eastAsia="Times New Roman" w:hAnsi="Arial" w:cs="Arial"/>
                  <w:sz w:val="20"/>
                  <w:szCs w:val="20"/>
                  <w:highlight w:val="cyan"/>
                </w:rPr>
                <w:t>here</w:t>
              </w:r>
            </w:hyperlink>
            <w:r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DA3AD5" w:rsidRDefault="00DA3AD5" w:rsidP="00DA3AD5">
            <w:pPr>
              <w:pStyle w:val="NoSpacing"/>
              <w:rPr>
                <w:rFonts w:ascii="Arial" w:hAnsi="Arial" w:cs="Arial"/>
                <w:sz w:val="20"/>
                <w:szCs w:val="20"/>
                <w:highlight w:val="cyan"/>
              </w:rPr>
            </w:pPr>
          </w:p>
          <w:p w14:paraId="6B94F684" w14:textId="0CBF3C96" w:rsidR="00DA3AD5" w:rsidRDefault="00DA3AD5" w:rsidP="00DA3AD5">
            <w:pPr>
              <w:pStyle w:val="NoSpacing"/>
              <w:rPr>
                <w:rFonts w:ascii="Arial" w:hAnsi="Arial" w:cs="Arial"/>
                <w:sz w:val="20"/>
                <w:szCs w:val="20"/>
              </w:rPr>
            </w:pPr>
            <w:r w:rsidRPr="00DA3AD5">
              <w:rPr>
                <w:rFonts w:ascii="Arial" w:hAnsi="Arial" w:cs="Arial"/>
                <w:sz w:val="20"/>
                <w:szCs w:val="20"/>
                <w:highlight w:val="cyan"/>
              </w:rPr>
              <w:t xml:space="preserve">Guidance for Home Economics, Science and Technologies, Art, Design and Photography found </w:t>
            </w:r>
            <w:hyperlink r:id="rId126" w:history="1">
              <w:r w:rsidRPr="00DA3AD5">
                <w:rPr>
                  <w:rStyle w:val="Hyperlink"/>
                  <w:rFonts w:ascii="Arial" w:hAnsi="Arial" w:cs="Arial"/>
                  <w:sz w:val="20"/>
                  <w:szCs w:val="20"/>
                  <w:highlight w:val="cyan"/>
                </w:rPr>
                <w:t>here</w:t>
              </w:r>
            </w:hyperlink>
            <w:r w:rsidRPr="00DA3AD5">
              <w:rPr>
                <w:rFonts w:ascii="Arial" w:hAnsi="Arial" w:cs="Arial"/>
                <w:sz w:val="20"/>
                <w:szCs w:val="20"/>
                <w:highlight w:val="cyan"/>
              </w:rPr>
              <w:t>.</w:t>
            </w:r>
            <w:r>
              <w:rPr>
                <w:rFonts w:ascii="Arial" w:hAnsi="Arial" w:cs="Arial"/>
                <w:sz w:val="20"/>
                <w:szCs w:val="20"/>
              </w:rPr>
              <w:t xml:space="preserve">  </w:t>
            </w:r>
          </w:p>
          <w:p w14:paraId="1F84085B" w14:textId="274157F0" w:rsidR="00F95367"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Pr>
                <w:rFonts w:ascii="Arial" w:hAnsi="Arial" w:cs="Arial"/>
                <w:sz w:val="20"/>
                <w:szCs w:val="20"/>
              </w:rPr>
              <w:t xml:space="preserve">Added: </w:t>
            </w:r>
            <w:r w:rsidRPr="00F95367">
              <w:rPr>
                <w:rFonts w:ascii="Arial" w:hAnsi="Arial" w:cs="Arial"/>
                <w:sz w:val="20"/>
                <w:szCs w:val="20"/>
                <w:highlight w:val="cyan"/>
              </w:rPr>
              <w:t xml:space="preserve">Catering Risk Assessment found </w:t>
            </w:r>
            <w:hyperlink r:id="rId127" w:history="1">
              <w:r w:rsidRPr="00F95367">
                <w:rPr>
                  <w:rStyle w:val="Hyperlink"/>
                  <w:rFonts w:ascii="Arial" w:hAnsi="Arial" w:cs="Arial"/>
                  <w:sz w:val="20"/>
                  <w:szCs w:val="20"/>
                  <w:highlight w:val="cyan"/>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Default="00D913E8" w:rsidP="00D913E8">
            <w:pPr>
              <w:rPr>
                <w:rFonts w:ascii="Arial" w:hAnsi="Arial" w:cs="Arial"/>
                <w:sz w:val="20"/>
                <w:szCs w:val="20"/>
              </w:rPr>
            </w:pPr>
            <w:r w:rsidRPr="00670867">
              <w:rPr>
                <w:rStyle w:val="Hyperlink"/>
                <w:rFonts w:ascii="Arial" w:hAnsi="Arial" w:cs="Arial"/>
                <w:color w:val="auto"/>
                <w:sz w:val="20"/>
                <w:szCs w:val="20"/>
                <w:u w:val="none"/>
              </w:rPr>
              <w:t>Updated:</w:t>
            </w:r>
            <w:r w:rsidRPr="00D913E8">
              <w:rPr>
                <w:b/>
                <w:bCs/>
                <w:highlight w:val="cyan"/>
              </w:rPr>
              <w:t>Service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7A4DE6B4" w14:textId="33C01959" w:rsidR="00F95367" w:rsidRDefault="00F95367" w:rsidP="00DA3AD5">
            <w:pPr>
              <w:pStyle w:val="NoSpacing"/>
              <w:rPr>
                <w:rStyle w:val="Hyperlink"/>
                <w:sz w:val="20"/>
                <w:szCs w:val="20"/>
              </w:rPr>
            </w:pPr>
          </w:p>
          <w:p w14:paraId="3D25EA27" w14:textId="30455183" w:rsidR="00881BA5" w:rsidRPr="0097745F" w:rsidRDefault="00881BA5" w:rsidP="00881BA5">
            <w:pPr>
              <w:pStyle w:val="NoSpacing"/>
              <w:ind w:left="32"/>
              <w:rPr>
                <w:rFonts w:ascii="Arial" w:hAnsi="Arial" w:cs="Arial"/>
                <w:color w:val="000000" w:themeColor="text1"/>
                <w:sz w:val="20"/>
                <w:szCs w:val="20"/>
              </w:rPr>
            </w:pPr>
            <w:r w:rsidRPr="00881BA5">
              <w:rPr>
                <w:rStyle w:val="Hyperlink"/>
                <w:rFonts w:ascii="Arial" w:hAnsi="Arial" w:cs="Arial"/>
                <w:color w:val="auto"/>
                <w:sz w:val="20"/>
                <w:szCs w:val="20"/>
                <w:u w:val="none"/>
              </w:rPr>
              <w:t>Updated advice for testing:</w:t>
            </w:r>
            <w:r w:rsidRPr="00881BA5">
              <w:rPr>
                <w:rStyle w:val="Hyperlink"/>
                <w:color w:val="auto"/>
                <w:sz w:val="20"/>
                <w:szCs w:val="20"/>
                <w:u w:val="none"/>
              </w:rPr>
              <w:t xml:space="preserve"> </w:t>
            </w:r>
            <w:r w:rsidRPr="0097745F">
              <w:rPr>
                <w:rFonts w:ascii="Arial" w:hAnsi="Arial" w:cs="Arial"/>
                <w:sz w:val="20"/>
                <w:szCs w:val="20"/>
              </w:rPr>
              <w:t xml:space="preserve"> </w:t>
            </w:r>
            <w:r w:rsidRPr="00881BA5">
              <w:rPr>
                <w:rStyle w:val="Hyperlink"/>
                <w:rFonts w:ascii="Arial" w:eastAsia="Times New Roman" w:hAnsi="Arial" w:cs="Arial"/>
                <w:color w:val="000000" w:themeColor="text1"/>
                <w:spacing w:val="-2"/>
                <w:sz w:val="20"/>
                <w:szCs w:val="20"/>
                <w:highlight w:val="cyan"/>
                <w:lang w:val="en-AU"/>
              </w:rPr>
              <w:t>Aberdeenshire Council staff can access testing advice</w:t>
            </w:r>
            <w:r w:rsidRPr="00881BA5">
              <w:rPr>
                <w:highlight w:val="cyan"/>
              </w:rPr>
              <w:t xml:space="preserve"> </w:t>
            </w:r>
            <w:hyperlink r:id="rId128" w:history="1">
              <w:r w:rsidRPr="00881BA5">
                <w:rPr>
                  <w:rStyle w:val="Hyperlink"/>
                  <w:highlight w:val="cyan"/>
                </w:rPr>
                <w:t>here.</w:t>
              </w:r>
            </w:hyperlink>
            <w:r w:rsidRPr="00881BA5">
              <w:rPr>
                <w:highlight w:val="cyan"/>
              </w:rPr>
              <w:t xml:space="preserve">, with NHS advice </w:t>
            </w:r>
            <w:hyperlink r:id="rId129" w:history="1">
              <w:r w:rsidRPr="00881BA5">
                <w:rPr>
                  <w:rStyle w:val="Hyperlink"/>
                  <w:highlight w:val="cyan"/>
                </w:rPr>
                <w:t>here</w:t>
              </w:r>
            </w:hyperlink>
            <w:r w:rsidRPr="00881BA5">
              <w:rPr>
                <w:highlight w:val="cyan"/>
              </w:rPr>
              <w:t>.</w:t>
            </w:r>
            <w:r>
              <w:t xml:space="preserve"> </w:t>
            </w:r>
          </w:p>
          <w:p w14:paraId="6B9934E9" w14:textId="7294B341" w:rsidR="00881BA5" w:rsidRPr="00881BA5" w:rsidRDefault="00881BA5" w:rsidP="00DA3AD5">
            <w:pPr>
              <w:pStyle w:val="NoSpacing"/>
              <w:rPr>
                <w:rStyle w:val="Hyperlink"/>
                <w:sz w:val="20"/>
                <w:szCs w:val="20"/>
                <w:u w:val="none"/>
              </w:rPr>
            </w:pPr>
          </w:p>
          <w:p w14:paraId="26ECDC74" w14:textId="77777777" w:rsidR="00CB072B" w:rsidRPr="00CB072B" w:rsidRDefault="00CB072B" w:rsidP="00CB072B">
            <w:pPr>
              <w:spacing w:after="240"/>
              <w:rPr>
                <w:rFonts w:ascii="Arial" w:hAnsi="Arial" w:cs="Arial"/>
                <w:b/>
                <w:bCs/>
                <w:color w:val="FF0000"/>
                <w:spacing w:val="-2"/>
                <w:sz w:val="20"/>
                <w:szCs w:val="20"/>
                <w:highlight w:val="cyan"/>
                <w:u w:val="single"/>
                <w:lang w:val="en-AU"/>
              </w:rPr>
            </w:pPr>
            <w:r>
              <w:rPr>
                <w:rFonts w:ascii="Arial" w:hAnsi="Arial" w:cs="Arial"/>
                <w:sz w:val="20"/>
                <w:szCs w:val="20"/>
              </w:rPr>
              <w:t xml:space="preserve">Added: </w:t>
            </w:r>
            <w:r w:rsidRPr="00CB072B">
              <w:rPr>
                <w:rFonts w:ascii="Arial" w:hAnsi="Arial" w:cs="Arial"/>
                <w:b/>
                <w:bCs/>
                <w:color w:val="FF0000"/>
                <w:spacing w:val="-2"/>
                <w:sz w:val="20"/>
                <w:szCs w:val="20"/>
                <w:highlight w:val="cyan"/>
                <w:u w:val="single"/>
                <w:lang w:val="en-AU"/>
              </w:rPr>
              <w:t>COVID-19 COMMUNICATIONS PROTOCOL</w:t>
            </w:r>
          </w:p>
          <w:p w14:paraId="093DDF13" w14:textId="09F50B7E" w:rsidR="00F95367" w:rsidRDefault="00F1662C" w:rsidP="00CB072B">
            <w:pPr>
              <w:pStyle w:val="NoSpacing"/>
              <w:rPr>
                <w:rStyle w:val="Hyperlink"/>
                <w:rFonts w:ascii="Arial" w:hAnsi="Arial" w:cs="Arial"/>
                <w:spacing w:val="-2"/>
                <w:sz w:val="20"/>
                <w:szCs w:val="20"/>
                <w:lang w:val="en-AU"/>
              </w:rPr>
            </w:pPr>
            <w:hyperlink r:id="rId130" w:history="1">
              <w:r w:rsidR="00CB072B" w:rsidRPr="00CB072B">
                <w:rPr>
                  <w:rStyle w:val="Hyperlink"/>
                  <w:rFonts w:ascii="Arial" w:hAnsi="Arial" w:cs="Arial"/>
                  <w:spacing w:val="-2"/>
                  <w:sz w:val="20"/>
                  <w:szCs w:val="20"/>
                  <w:highlight w:val="cyan"/>
                  <w:lang w:val="en-AU"/>
                </w:rPr>
                <w:t>Please follow the steps outlined in the communications protocol in relation to suspected cases, single confirmed cases and suspected outbreaks</w:t>
              </w:r>
            </w:hyperlink>
          </w:p>
          <w:p w14:paraId="18C698F9" w14:textId="15E744C7" w:rsidR="007D41D6" w:rsidRDefault="007D41D6" w:rsidP="00CB072B">
            <w:pPr>
              <w:pStyle w:val="NoSpacing"/>
              <w:rPr>
                <w:rStyle w:val="Hyperlink"/>
                <w:spacing w:val="-2"/>
                <w:lang w:val="en-AU"/>
              </w:rPr>
            </w:pPr>
          </w:p>
          <w:p w14:paraId="6446423C" w14:textId="77777777" w:rsidR="007D41D6" w:rsidRPr="0097745F" w:rsidRDefault="007D41D6" w:rsidP="00CB072B">
            <w:pPr>
              <w:pStyle w:val="NoSpacing"/>
              <w:rPr>
                <w:rFonts w:ascii="Arial" w:hAnsi="Arial" w:cs="Arial"/>
                <w:sz w:val="20"/>
                <w:szCs w:val="20"/>
              </w:rPr>
            </w:pPr>
          </w:p>
          <w:p w14:paraId="1CBAC681" w14:textId="4CC227A7" w:rsidR="00DA3AD5" w:rsidRDefault="00DA3AD5" w:rsidP="0024554E">
            <w:pPr>
              <w:pStyle w:val="CommentText"/>
              <w:rPr>
                <w:rFonts w:ascii="Arial" w:hAnsi="Arial" w:cs="Arial"/>
              </w:rPr>
            </w:pPr>
          </w:p>
        </w:tc>
      </w:tr>
      <w:tr w:rsidR="007D41D6" w14:paraId="152E14FF" w14:textId="77777777" w:rsidTr="000659ED">
        <w:tc>
          <w:tcPr>
            <w:tcW w:w="1413" w:type="dxa"/>
          </w:tcPr>
          <w:p w14:paraId="7667DD9F" w14:textId="77777777" w:rsidR="007D41D6" w:rsidRDefault="007D41D6" w:rsidP="000659ED">
            <w:pPr>
              <w:pStyle w:val="CommentText"/>
              <w:jc w:val="center"/>
              <w:rPr>
                <w:rFonts w:ascii="Arial" w:hAnsi="Arial" w:cs="Arial"/>
              </w:rPr>
            </w:pPr>
            <w:r>
              <w:rPr>
                <w:rFonts w:ascii="Arial" w:hAnsi="Arial" w:cs="Arial"/>
              </w:rPr>
              <w:lastRenderedPageBreak/>
              <w:t>Version 6</w:t>
            </w:r>
          </w:p>
        </w:tc>
        <w:tc>
          <w:tcPr>
            <w:tcW w:w="1276" w:type="dxa"/>
          </w:tcPr>
          <w:p w14:paraId="09AE1733" w14:textId="77777777" w:rsidR="007D41D6" w:rsidRDefault="007D41D6" w:rsidP="000659ED">
            <w:pPr>
              <w:pStyle w:val="CommentText"/>
              <w:jc w:val="center"/>
              <w:rPr>
                <w:rFonts w:ascii="Arial" w:hAnsi="Arial" w:cs="Arial"/>
              </w:rPr>
            </w:pPr>
            <w:r>
              <w:rPr>
                <w:rFonts w:ascii="Arial" w:hAnsi="Arial" w:cs="Arial"/>
              </w:rPr>
              <w:t>03.11.20</w:t>
            </w:r>
          </w:p>
        </w:tc>
        <w:tc>
          <w:tcPr>
            <w:tcW w:w="12699" w:type="dxa"/>
          </w:tcPr>
          <w:p w14:paraId="76BCAB82" w14:textId="77777777" w:rsidR="007D41D6" w:rsidRPr="002E53F9" w:rsidRDefault="00F1662C" w:rsidP="000659ED">
            <w:pPr>
              <w:spacing w:after="240"/>
              <w:rPr>
                <w:rFonts w:ascii="Arial" w:eastAsia="Times New Roman" w:hAnsi="Arial" w:cs="Arial"/>
                <w:color w:val="0563C1" w:themeColor="hyperlink"/>
                <w:spacing w:val="-2"/>
                <w:sz w:val="20"/>
                <w:szCs w:val="20"/>
                <w:u w:val="single"/>
                <w:lang w:val="en-AU"/>
              </w:rPr>
            </w:pPr>
            <w:hyperlink r:id="rId131" w:history="1">
              <w:r w:rsidR="007D41D6" w:rsidRPr="00E57ADB">
                <w:rPr>
                  <w:rStyle w:val="Hyperlink"/>
                  <w:rFonts w:ascii="Arial" w:eastAsia="Times New Roman" w:hAnsi="Arial" w:cs="Arial"/>
                  <w:color w:val="auto"/>
                  <w:spacing w:val="-2"/>
                  <w:sz w:val="20"/>
                  <w:szCs w:val="20"/>
                  <w:lang w:val="en-AU"/>
                </w:rPr>
                <w:t>A</w:t>
              </w:r>
              <w:r w:rsidR="007D41D6" w:rsidRPr="00E57ADB">
                <w:rPr>
                  <w:rStyle w:val="Hyperlink"/>
                  <w:color w:val="auto"/>
                </w:rPr>
                <w:t>dded:</w:t>
              </w:r>
            </w:hyperlink>
            <w:r w:rsidR="007D41D6">
              <w:rPr>
                <w:rStyle w:val="Hyperlink"/>
                <w:rFonts w:ascii="Arial" w:eastAsia="Times New Roman" w:hAnsi="Arial" w:cs="Arial"/>
                <w:spacing w:val="-2"/>
                <w:sz w:val="20"/>
                <w:szCs w:val="20"/>
                <w:lang w:val="en-AU"/>
              </w:rPr>
              <w:t xml:space="preserve"> </w:t>
            </w:r>
            <w:r w:rsidR="007D41D6">
              <w:rPr>
                <w:rFonts w:ascii="Arial" w:eastAsia="Times New Roman" w:hAnsi="Arial" w:cs="Arial"/>
                <w:spacing w:val="-2"/>
                <w:sz w:val="20"/>
                <w:szCs w:val="20"/>
                <w:lang w:val="en-AU"/>
              </w:rPr>
              <w:t xml:space="preserve"> </w:t>
            </w:r>
            <w:hyperlink r:id="rId132" w:history="1">
              <w:r w:rsidR="007D41D6" w:rsidRPr="00E57ADB">
                <w:rPr>
                  <w:rStyle w:val="Hyperlink"/>
                  <w:rFonts w:ascii="Arial" w:eastAsia="Times New Roman" w:hAnsi="Arial" w:cs="Arial"/>
                  <w:spacing w:val="-2"/>
                  <w:sz w:val="20"/>
                  <w:szCs w:val="20"/>
                  <w:highlight w:val="yellow"/>
                  <w:lang w:val="en-AU"/>
                </w:rPr>
                <w:t>Updated advice released 30.10.20 can be found here.</w:t>
              </w:r>
            </w:hyperlink>
          </w:p>
          <w:p w14:paraId="3F0C8BF8" w14:textId="77777777" w:rsidR="007D41D6" w:rsidRPr="000120F7" w:rsidRDefault="007D41D6" w:rsidP="000659ED">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Pr="000120F7">
              <w:rPr>
                <w:noProof/>
                <w:sz w:val="20"/>
                <w:szCs w:val="20"/>
              </w:rPr>
              <mc:AlternateContent>
                <mc:Choice Requires="wps">
                  <w:drawing>
                    <wp:anchor distT="0" distB="0" distL="114300" distR="114300" simplePos="0" relativeHeight="251665408" behindDoc="1" locked="0" layoutInCell="1" allowOverlap="1" wp14:anchorId="1F4348EE" wp14:editId="73519EF6">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EC1AD" id="Rectangle 12" o:spid="_x0000_s1026" style="position:absolute;margin-left:-4.8pt;margin-top:16.2pt;width:450.7pt;height:3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133" w:history="1">
              <w:r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5F6278BE" w14:textId="77777777" w:rsidR="007D41D6" w:rsidRPr="000120F7" w:rsidRDefault="007D41D6" w:rsidP="000659ED">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5FBEEE15" w14:textId="77777777" w:rsidR="007D41D6" w:rsidRPr="000120F7" w:rsidRDefault="007D41D6" w:rsidP="000659ED">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AC08C66" w14:textId="77777777" w:rsidR="007D41D6" w:rsidRPr="000120F7" w:rsidRDefault="007D41D6" w:rsidP="000659ED">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07D6E6B2" w14:textId="77777777" w:rsidR="007D41D6" w:rsidRPr="000120F7" w:rsidRDefault="007D41D6" w:rsidP="000659ED">
            <w:pPr>
              <w:autoSpaceDE w:val="0"/>
              <w:autoSpaceDN w:val="0"/>
              <w:adjustRightInd w:val="0"/>
              <w:rPr>
                <w:rFonts w:ascii="Arial" w:hAnsi="Arial" w:cs="Arial"/>
                <w:sz w:val="20"/>
                <w:szCs w:val="20"/>
                <w:highlight w:val="yellow"/>
              </w:rPr>
            </w:pPr>
          </w:p>
          <w:p w14:paraId="5A5CF2A2" w14:textId="77777777" w:rsidR="007D41D6" w:rsidRPr="000120F7" w:rsidRDefault="007D41D6" w:rsidP="000659ED">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34"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3AD524FE" w14:textId="77777777" w:rsidR="007D41D6" w:rsidRPr="000120F7" w:rsidRDefault="007D41D6" w:rsidP="000659ED">
            <w:pPr>
              <w:autoSpaceDE w:val="0"/>
              <w:autoSpaceDN w:val="0"/>
              <w:adjustRightInd w:val="0"/>
              <w:rPr>
                <w:rFonts w:ascii="Arial" w:hAnsi="Arial" w:cs="Arial"/>
                <w:sz w:val="20"/>
                <w:szCs w:val="20"/>
                <w:highlight w:val="yellow"/>
              </w:rPr>
            </w:pPr>
          </w:p>
          <w:p w14:paraId="1DF8EC95" w14:textId="77777777" w:rsidR="007D41D6" w:rsidRPr="000120F7" w:rsidRDefault="007D41D6" w:rsidP="000659ED">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7198CE77" w14:textId="77777777" w:rsidR="007D41D6" w:rsidRPr="000120F7" w:rsidRDefault="007D41D6" w:rsidP="000659ED">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E35B03B" w14:textId="77777777" w:rsidR="007D41D6" w:rsidRPr="000120F7" w:rsidRDefault="007D41D6" w:rsidP="000659ED">
            <w:pPr>
              <w:autoSpaceDE w:val="0"/>
              <w:autoSpaceDN w:val="0"/>
              <w:adjustRightInd w:val="0"/>
              <w:rPr>
                <w:rFonts w:ascii="Arial" w:hAnsi="Arial" w:cs="Arial"/>
                <w:color w:val="000000"/>
                <w:sz w:val="20"/>
                <w:szCs w:val="20"/>
                <w:highlight w:val="yellow"/>
              </w:rPr>
            </w:pPr>
          </w:p>
          <w:p w14:paraId="3CB68ACB" w14:textId="77777777" w:rsidR="007D41D6" w:rsidRPr="000120F7" w:rsidRDefault="007D41D6" w:rsidP="000659ED">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41F772E6" w14:textId="77777777" w:rsidR="007D41D6" w:rsidRPr="000120F7" w:rsidRDefault="007D41D6" w:rsidP="000659ED">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4CFFC3A3" w14:textId="77777777" w:rsidR="007D41D6" w:rsidRPr="000120F7" w:rsidRDefault="007D41D6" w:rsidP="000659ED">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35">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B011524" w14:textId="77777777" w:rsidR="007D41D6" w:rsidRPr="000120F7" w:rsidRDefault="007D41D6" w:rsidP="000659ED">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36"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4394C026" w14:textId="77777777" w:rsidR="007D41D6" w:rsidRPr="000120F7" w:rsidRDefault="007D41D6" w:rsidP="000659ED">
            <w:pPr>
              <w:rPr>
                <w:rFonts w:ascii="Arial" w:hAnsi="Arial" w:cs="Arial"/>
                <w:color w:val="1D2828"/>
                <w:sz w:val="20"/>
                <w:szCs w:val="20"/>
              </w:rPr>
            </w:pPr>
          </w:p>
          <w:p w14:paraId="3C9C42E1" w14:textId="77777777" w:rsidR="007D41D6" w:rsidRPr="000120F7" w:rsidRDefault="007D41D6" w:rsidP="000659ED">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1BE79BE" w14:textId="77777777" w:rsidR="007D41D6" w:rsidRDefault="00F1662C" w:rsidP="000659ED">
            <w:pPr>
              <w:pStyle w:val="Default"/>
              <w:rPr>
                <w:sz w:val="20"/>
                <w:szCs w:val="20"/>
              </w:rPr>
            </w:pPr>
            <w:hyperlink r:id="rId137" w:history="1">
              <w:r w:rsidR="007D41D6" w:rsidRPr="000120F7">
                <w:rPr>
                  <w:rStyle w:val="Hyperlink"/>
                  <w:sz w:val="20"/>
                  <w:szCs w:val="20"/>
                </w:rPr>
                <w:t>Covid</w:t>
              </w:r>
              <w:r w:rsidR="007D41D6">
                <w:rPr>
                  <w:rStyle w:val="Hyperlink"/>
                  <w:sz w:val="20"/>
                  <w:szCs w:val="20"/>
                </w:rPr>
                <w:t>-</w:t>
              </w:r>
              <w:r w:rsidR="007D41D6" w:rsidRPr="000120F7">
                <w:rPr>
                  <w:rStyle w:val="Hyperlink"/>
                  <w:sz w:val="20"/>
                  <w:szCs w:val="20"/>
                </w:rPr>
                <w:t>19: staying safe and protecting others</w:t>
              </w:r>
            </w:hyperlink>
            <w:r w:rsidR="007D41D6" w:rsidRPr="000120F7">
              <w:rPr>
                <w:rStyle w:val="Hyperlink"/>
                <w:sz w:val="20"/>
                <w:szCs w:val="20"/>
              </w:rPr>
              <w:t xml:space="preserve"> </w:t>
            </w:r>
            <w:r w:rsidR="007D41D6" w:rsidRPr="000120F7">
              <w:rPr>
                <w:color w:val="000000" w:themeColor="text1"/>
                <w:sz w:val="20"/>
                <w:szCs w:val="20"/>
              </w:rPr>
              <w:t xml:space="preserve">, including </w:t>
            </w:r>
            <w:r w:rsidR="007D41D6" w:rsidRPr="000120F7">
              <w:rPr>
                <w:sz w:val="20"/>
                <w:szCs w:val="20"/>
              </w:rPr>
              <w:t>Type IIR face masks</w:t>
            </w:r>
            <w:r w:rsidR="007D41D6">
              <w:rPr>
                <w:sz w:val="20"/>
                <w:szCs w:val="20"/>
              </w:rPr>
              <w:t>.</w:t>
            </w:r>
          </w:p>
          <w:p w14:paraId="13515D38" w14:textId="77777777" w:rsidR="007D41D6" w:rsidRPr="000120F7" w:rsidRDefault="007D41D6" w:rsidP="000659ED">
            <w:pPr>
              <w:pStyle w:val="Default"/>
              <w:rPr>
                <w:color w:val="000000" w:themeColor="text1"/>
                <w:sz w:val="20"/>
                <w:szCs w:val="20"/>
              </w:rPr>
            </w:pPr>
            <w:r w:rsidRPr="000120F7">
              <w:rPr>
                <w:color w:val="000000" w:themeColor="text1"/>
                <w:sz w:val="20"/>
                <w:szCs w:val="20"/>
              </w:rPr>
              <w:lastRenderedPageBreak/>
              <w:t xml:space="preserve">Some individuals are exempt from wearing face coverings and exemption information can be found </w:t>
            </w:r>
            <w:hyperlink r:id="rId138" w:history="1">
              <w:r w:rsidRPr="000120F7">
                <w:rPr>
                  <w:rStyle w:val="Hyperlink"/>
                  <w:sz w:val="20"/>
                  <w:szCs w:val="20"/>
                </w:rPr>
                <w:t>here.</w:t>
              </w:r>
            </w:hyperlink>
            <w:r w:rsidRPr="000120F7">
              <w:rPr>
                <w:color w:val="000000" w:themeColor="text1"/>
                <w:sz w:val="20"/>
                <w:szCs w:val="20"/>
              </w:rPr>
              <w:t xml:space="preserve"> </w:t>
            </w:r>
          </w:p>
          <w:p w14:paraId="3371F61A" w14:textId="77777777" w:rsidR="007D41D6" w:rsidRPr="000120F7" w:rsidRDefault="007D41D6" w:rsidP="000659ED">
            <w:pPr>
              <w:pStyle w:val="Default"/>
              <w:rPr>
                <w:color w:val="000000" w:themeColor="text1"/>
                <w:sz w:val="20"/>
                <w:szCs w:val="20"/>
              </w:rPr>
            </w:pPr>
          </w:p>
          <w:p w14:paraId="35FB053C" w14:textId="77777777" w:rsidR="007D41D6" w:rsidRPr="000120F7" w:rsidRDefault="007D41D6" w:rsidP="000659ED">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7A0494B4" w14:textId="77777777" w:rsidR="007D41D6" w:rsidRPr="000120F7" w:rsidRDefault="007D41D6" w:rsidP="000659ED">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1CC9A94A" w14:textId="77777777" w:rsidR="007D41D6" w:rsidRPr="000120F7" w:rsidRDefault="007D41D6" w:rsidP="000659ED">
            <w:pPr>
              <w:pStyle w:val="Default"/>
              <w:rPr>
                <w:color w:val="000000" w:themeColor="text1"/>
                <w:sz w:val="20"/>
                <w:szCs w:val="20"/>
              </w:rPr>
            </w:pPr>
          </w:p>
          <w:p w14:paraId="7F7044EF" w14:textId="77777777" w:rsidR="007D41D6" w:rsidRPr="000120F7" w:rsidRDefault="007D41D6" w:rsidP="000659ED">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111188DA" w14:textId="77777777" w:rsidR="007D41D6" w:rsidRPr="002D0567" w:rsidRDefault="007D41D6" w:rsidP="000659ED">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68BBC8C4" w14:textId="77777777" w:rsidR="007D41D6" w:rsidRPr="000120F7" w:rsidRDefault="007D41D6" w:rsidP="000659ED">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0712028A" w14:textId="77777777" w:rsidR="007D41D6" w:rsidRPr="00157FD3" w:rsidRDefault="007D41D6" w:rsidP="000659ED">
            <w:pPr>
              <w:autoSpaceDE w:val="0"/>
              <w:autoSpaceDN w:val="0"/>
              <w:adjustRightInd w:val="0"/>
              <w:spacing w:after="29"/>
              <w:rPr>
                <w:rFonts w:ascii="Arial" w:hAnsi="Arial" w:cs="Arial"/>
                <w:color w:val="000000"/>
                <w:sz w:val="20"/>
                <w:szCs w:val="20"/>
                <w:highlight w:val="yellow"/>
              </w:rPr>
            </w:pPr>
          </w:p>
          <w:p w14:paraId="58F81ADC" w14:textId="77777777" w:rsidR="007D41D6" w:rsidRPr="000120F7" w:rsidRDefault="007D41D6" w:rsidP="000659ED">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12B42A3" w14:textId="77777777" w:rsidR="007D41D6" w:rsidRPr="000120F7" w:rsidRDefault="007D41D6" w:rsidP="000659ED">
            <w:pPr>
              <w:autoSpaceDE w:val="0"/>
              <w:autoSpaceDN w:val="0"/>
              <w:adjustRightInd w:val="0"/>
              <w:spacing w:after="29"/>
              <w:rPr>
                <w:rFonts w:ascii="Arial" w:hAnsi="Arial" w:cs="Arial"/>
                <w:color w:val="000000"/>
                <w:sz w:val="20"/>
                <w:szCs w:val="20"/>
                <w:highlight w:val="yellow"/>
              </w:rPr>
            </w:pPr>
          </w:p>
          <w:p w14:paraId="33A84374" w14:textId="77777777" w:rsidR="007D41D6" w:rsidRPr="00157FD3" w:rsidRDefault="007D41D6" w:rsidP="000659ED">
            <w:pPr>
              <w:autoSpaceDE w:val="0"/>
              <w:autoSpaceDN w:val="0"/>
              <w:adjustRightInd w:val="0"/>
              <w:spacing w:after="29"/>
              <w:rPr>
                <w:rFonts w:ascii="Arial" w:hAnsi="Arial" w:cs="Arial"/>
                <w:color w:val="000000"/>
                <w:sz w:val="20"/>
                <w:szCs w:val="20"/>
                <w:highlight w:val="yellow"/>
              </w:rPr>
            </w:pPr>
          </w:p>
          <w:p w14:paraId="5930839E" w14:textId="77777777" w:rsidR="007D41D6" w:rsidRPr="000120F7" w:rsidRDefault="007D41D6" w:rsidP="000659ED">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3536335E" w14:textId="77777777" w:rsidR="007D41D6" w:rsidRPr="00157FD3" w:rsidRDefault="007D41D6" w:rsidP="000659ED">
            <w:pPr>
              <w:autoSpaceDE w:val="0"/>
              <w:autoSpaceDN w:val="0"/>
              <w:adjustRightInd w:val="0"/>
              <w:spacing w:after="29"/>
              <w:rPr>
                <w:rFonts w:ascii="Arial" w:hAnsi="Arial" w:cs="Arial"/>
                <w:color w:val="000000"/>
                <w:sz w:val="20"/>
                <w:szCs w:val="20"/>
                <w:highlight w:val="yellow"/>
              </w:rPr>
            </w:pPr>
          </w:p>
          <w:p w14:paraId="7B5D775C" w14:textId="77777777" w:rsidR="007D41D6" w:rsidRPr="000120F7" w:rsidRDefault="007D41D6" w:rsidP="000659ED">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4BB8F8EF" w14:textId="77777777" w:rsidR="007D41D6" w:rsidRPr="000120F7" w:rsidRDefault="007D41D6" w:rsidP="000659ED">
            <w:pPr>
              <w:autoSpaceDE w:val="0"/>
              <w:autoSpaceDN w:val="0"/>
              <w:adjustRightInd w:val="0"/>
              <w:spacing w:after="29"/>
              <w:rPr>
                <w:rFonts w:ascii="Arial" w:hAnsi="Arial" w:cs="Arial"/>
                <w:color w:val="000000"/>
                <w:sz w:val="20"/>
                <w:szCs w:val="20"/>
              </w:rPr>
            </w:pPr>
          </w:p>
          <w:p w14:paraId="1232D40D" w14:textId="77777777" w:rsidR="007D41D6" w:rsidRPr="000120F7" w:rsidRDefault="007D41D6" w:rsidP="000659ED">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42FDA76D" w14:textId="77777777" w:rsidR="007D41D6" w:rsidRPr="000120F7" w:rsidRDefault="007D41D6" w:rsidP="000659ED">
            <w:pPr>
              <w:pStyle w:val="Default"/>
              <w:rPr>
                <w:color w:val="000000" w:themeColor="text1"/>
                <w:sz w:val="20"/>
                <w:szCs w:val="20"/>
                <w:highlight w:val="yellow"/>
              </w:rPr>
            </w:pPr>
          </w:p>
          <w:p w14:paraId="180CDCFD" w14:textId="77777777" w:rsidR="007D41D6" w:rsidRPr="000120F7" w:rsidRDefault="007D41D6" w:rsidP="000659ED">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408687F6" w14:textId="77777777" w:rsidR="007D41D6" w:rsidRPr="00157FD3" w:rsidRDefault="007D41D6" w:rsidP="000659ED">
            <w:pPr>
              <w:autoSpaceDE w:val="0"/>
              <w:autoSpaceDN w:val="0"/>
              <w:adjustRightInd w:val="0"/>
              <w:spacing w:after="29"/>
              <w:rPr>
                <w:rFonts w:ascii="Arial" w:hAnsi="Arial" w:cs="Arial"/>
                <w:color w:val="000000"/>
                <w:sz w:val="20"/>
                <w:szCs w:val="20"/>
              </w:rPr>
            </w:pPr>
          </w:p>
          <w:p w14:paraId="041ACF19" w14:textId="77777777" w:rsidR="007D41D6" w:rsidRPr="00157FD3" w:rsidRDefault="007D41D6" w:rsidP="000659ED">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1387A6AF" w14:textId="77777777" w:rsidR="007D41D6" w:rsidRPr="000120F7" w:rsidRDefault="007D41D6" w:rsidP="000659ED">
            <w:pPr>
              <w:pStyle w:val="Default"/>
              <w:rPr>
                <w:color w:val="000000" w:themeColor="text1"/>
                <w:sz w:val="20"/>
                <w:szCs w:val="20"/>
                <w:highlight w:val="yellow"/>
              </w:rPr>
            </w:pPr>
          </w:p>
          <w:p w14:paraId="56124EAE" w14:textId="77777777" w:rsidR="007D41D6" w:rsidRPr="000120F7" w:rsidRDefault="007D41D6" w:rsidP="000659ED">
            <w:pPr>
              <w:pStyle w:val="Default"/>
              <w:rPr>
                <w:color w:val="000000" w:themeColor="text1"/>
                <w:sz w:val="20"/>
                <w:szCs w:val="20"/>
              </w:rPr>
            </w:pPr>
          </w:p>
          <w:p w14:paraId="17615184" w14:textId="77777777" w:rsidR="007D41D6" w:rsidRDefault="007D41D6" w:rsidP="000659ED">
            <w:pPr>
              <w:pStyle w:val="Default"/>
              <w:rPr>
                <w:color w:val="000000" w:themeColor="text1"/>
                <w:sz w:val="20"/>
                <w:szCs w:val="20"/>
                <w:highlight w:val="yellow"/>
              </w:rPr>
            </w:pPr>
          </w:p>
          <w:p w14:paraId="0B80E270" w14:textId="77777777" w:rsidR="007D41D6" w:rsidRPr="005D7A54" w:rsidRDefault="007D41D6" w:rsidP="000659ED">
            <w:pPr>
              <w:pStyle w:val="NoSpacing"/>
              <w:rPr>
                <w:rFonts w:ascii="Arial" w:hAnsi="Arial" w:cs="Arial"/>
                <w:sz w:val="20"/>
                <w:szCs w:val="20"/>
                <w:highlight w:val="yellow"/>
              </w:rPr>
            </w:pPr>
            <w:r w:rsidRPr="005D7A54">
              <w:rPr>
                <w:color w:val="000000" w:themeColor="text1"/>
                <w:sz w:val="20"/>
                <w:szCs w:val="20"/>
              </w:rPr>
              <w:t>Added</w:t>
            </w:r>
            <w:r w:rsidRPr="00575F79">
              <w:rPr>
                <w:rFonts w:ascii="Arial" w:hAnsi="Arial" w:cs="Arial"/>
                <w:b/>
                <w:bCs/>
                <w:sz w:val="20"/>
                <w:szCs w:val="20"/>
                <w:highlight w:val="yellow"/>
              </w:rPr>
              <w:t xml:space="preserve"> In Protection levels 0 – 2,</w:t>
            </w:r>
            <w:r w:rsidRPr="005D7A54">
              <w:rPr>
                <w:rFonts w:ascii="Arial" w:hAnsi="Arial" w:cs="Arial"/>
                <w:sz w:val="20"/>
                <w:szCs w:val="20"/>
                <w:highlight w:val="yellow"/>
              </w:rPr>
              <w:t xml:space="preserve"> pupils with the highest clinical risk can continue to attend schools</w:t>
            </w:r>
            <w:r>
              <w:rPr>
                <w:rFonts w:ascii="Arial" w:hAnsi="Arial" w:cs="Arial"/>
                <w:sz w:val="20"/>
                <w:szCs w:val="20"/>
                <w:highlight w:val="yellow"/>
              </w:rPr>
              <w:t xml:space="preserve"> </w:t>
            </w:r>
            <w:r w:rsidRPr="005D7A54">
              <w:rPr>
                <w:rFonts w:ascii="Arial" w:hAnsi="Arial" w:cs="Arial"/>
                <w:sz w:val="20"/>
                <w:szCs w:val="20"/>
                <w:highlight w:val="yellow"/>
              </w:rPr>
              <w:t>and follow the advice to the general population. Staff with the highest clinical risk can</w:t>
            </w:r>
            <w:r>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p>
          <w:p w14:paraId="6A7B9FFA" w14:textId="77777777" w:rsidR="007D41D6" w:rsidRDefault="007D41D6" w:rsidP="000659ED">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23B529FD" w14:textId="77777777" w:rsidR="007D41D6" w:rsidRDefault="007D41D6" w:rsidP="000659ED">
            <w:pPr>
              <w:pStyle w:val="NoSpacing"/>
              <w:rPr>
                <w:rFonts w:ascii="Arial" w:hAnsi="Arial" w:cs="Arial"/>
                <w:sz w:val="20"/>
                <w:szCs w:val="20"/>
                <w:highlight w:val="yellow"/>
              </w:rPr>
            </w:pPr>
          </w:p>
          <w:p w14:paraId="7818A586" w14:textId="77777777" w:rsidR="007D41D6" w:rsidRPr="00575F79" w:rsidRDefault="007D41D6" w:rsidP="000659ED">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649304FB" w14:textId="77777777" w:rsidR="007D41D6" w:rsidRPr="004F14AC" w:rsidRDefault="007D41D6" w:rsidP="007D41D6">
            <w:pPr>
              <w:pStyle w:val="NoSpacing"/>
              <w:numPr>
                <w:ilvl w:val="0"/>
                <w:numId w:val="8"/>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77330266" w14:textId="77777777" w:rsidR="007D41D6" w:rsidRPr="004F14AC" w:rsidRDefault="007D41D6" w:rsidP="007D41D6">
            <w:pPr>
              <w:pStyle w:val="NoSpacing"/>
              <w:numPr>
                <w:ilvl w:val="0"/>
                <w:numId w:val="8"/>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7AEFEE80" w14:textId="77777777" w:rsidR="007D41D6" w:rsidRPr="00575F79" w:rsidRDefault="007D41D6" w:rsidP="000659ED">
            <w:pPr>
              <w:pStyle w:val="NoSpacing"/>
              <w:rPr>
                <w:rFonts w:ascii="Arial" w:hAnsi="Arial" w:cs="Arial"/>
                <w:sz w:val="20"/>
                <w:szCs w:val="20"/>
                <w:highlight w:val="yellow"/>
              </w:rPr>
            </w:pPr>
          </w:p>
          <w:p w14:paraId="619D909F" w14:textId="77777777" w:rsidR="007D41D6" w:rsidRDefault="007D41D6" w:rsidP="000659ED">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74C201CB" w14:textId="77777777" w:rsidR="007D41D6" w:rsidRDefault="007D41D6" w:rsidP="000659ED">
            <w:pPr>
              <w:pStyle w:val="NoSpacing"/>
              <w:rPr>
                <w:rFonts w:ascii="Arial" w:hAnsi="Arial" w:cs="Arial"/>
                <w:sz w:val="20"/>
                <w:szCs w:val="20"/>
              </w:rPr>
            </w:pPr>
          </w:p>
          <w:p w14:paraId="51CBC760" w14:textId="77777777" w:rsidR="007D41D6" w:rsidRPr="00575F79" w:rsidRDefault="007D41D6" w:rsidP="000659ED">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11AC86D1" w14:textId="77777777" w:rsidR="007D41D6" w:rsidRPr="00575F79" w:rsidRDefault="007D41D6" w:rsidP="007D41D6">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22BCCAB5" w14:textId="77777777" w:rsidR="007D41D6" w:rsidRPr="004F14AC" w:rsidRDefault="007D41D6" w:rsidP="007D41D6">
            <w:pPr>
              <w:pStyle w:val="NoSpacing"/>
              <w:numPr>
                <w:ilvl w:val="0"/>
                <w:numId w:val="8"/>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3FB93FDF" w14:textId="77777777" w:rsidR="007D41D6" w:rsidRPr="00575F79" w:rsidRDefault="007D41D6" w:rsidP="007D41D6">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Schools should be prepared to engage with enhanced testing responses to Covid</w:t>
            </w:r>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40D417BE" w14:textId="77777777" w:rsidR="007D41D6" w:rsidRPr="00575F79" w:rsidRDefault="007D41D6" w:rsidP="007D41D6">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239FA3AD" w14:textId="77777777" w:rsidR="007D41D6" w:rsidRPr="004F14AC" w:rsidRDefault="007D41D6" w:rsidP="007D41D6">
            <w:pPr>
              <w:pStyle w:val="NoSpacing"/>
              <w:numPr>
                <w:ilvl w:val="0"/>
                <w:numId w:val="8"/>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3E56DA8C" w14:textId="77777777" w:rsidR="007D41D6" w:rsidRDefault="007D41D6" w:rsidP="000659ED">
            <w:pPr>
              <w:pStyle w:val="NoSpacing"/>
              <w:rPr>
                <w:rFonts w:ascii="Arial" w:hAnsi="Arial" w:cs="Arial"/>
                <w:sz w:val="20"/>
                <w:szCs w:val="20"/>
                <w:highlight w:val="yellow"/>
              </w:rPr>
            </w:pPr>
          </w:p>
          <w:p w14:paraId="250AF744" w14:textId="77777777" w:rsidR="007D41D6" w:rsidRPr="005D7A54" w:rsidRDefault="007D41D6" w:rsidP="000659ED">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Support for minority ethnic children, young people and staff</w:t>
            </w:r>
          </w:p>
          <w:p w14:paraId="30BCAD57" w14:textId="77777777" w:rsidR="007D41D6" w:rsidRDefault="007D41D6" w:rsidP="000659ED">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5152C0F1" w14:textId="77777777" w:rsidR="007D41D6" w:rsidRPr="005D7A54" w:rsidRDefault="007D41D6" w:rsidP="000659ED">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EC0AB53" w14:textId="77777777" w:rsidR="007D41D6" w:rsidRDefault="007D41D6" w:rsidP="000659ED">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39">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797DD2" w14:textId="77777777" w:rsidR="007D41D6" w:rsidRPr="00C01FC2" w:rsidRDefault="007D41D6" w:rsidP="000659ED">
            <w:pPr>
              <w:pStyle w:val="NoSpacing"/>
              <w:rPr>
                <w:rFonts w:ascii="Arial" w:hAnsi="Arial" w:cs="Arial"/>
                <w:sz w:val="20"/>
                <w:szCs w:val="20"/>
              </w:rPr>
            </w:pPr>
          </w:p>
          <w:p w14:paraId="7FDCC610" w14:textId="77777777" w:rsidR="007D41D6" w:rsidRDefault="007D41D6" w:rsidP="000659ED">
            <w:pPr>
              <w:pStyle w:val="NoSpacing"/>
            </w:pPr>
            <w:r>
              <w:t>PE UPDATE</w:t>
            </w:r>
          </w:p>
          <w:p w14:paraId="53A75FDA" w14:textId="77777777" w:rsidR="007D41D6" w:rsidRDefault="007D41D6" w:rsidP="000659ED">
            <w:pPr>
              <w:pStyle w:val="NoSpacing"/>
            </w:pPr>
          </w:p>
          <w:p w14:paraId="57151AC4" w14:textId="77777777" w:rsidR="007D41D6" w:rsidRDefault="007D41D6" w:rsidP="000659ED">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4384" behindDoc="1" locked="0" layoutInCell="1" allowOverlap="1" wp14:anchorId="1D4C2EAB" wp14:editId="0EA70DCC">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C7A6" id="Rectangle 8" o:spid="_x0000_s1026" style="position:absolute;margin-left:-3.3pt;margin-top:86.2pt;width:451.55pt;height:3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40"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5FB0B29C" w14:textId="77777777" w:rsidR="007D41D6" w:rsidRDefault="007D41D6" w:rsidP="000659ED">
            <w:pPr>
              <w:pStyle w:val="NoSpacing"/>
              <w:rPr>
                <w:rFonts w:ascii="Arial" w:hAnsi="Arial" w:cs="Arial"/>
                <w:sz w:val="20"/>
                <w:szCs w:val="20"/>
              </w:rPr>
            </w:pPr>
          </w:p>
          <w:p w14:paraId="18C0E99C" w14:textId="77777777" w:rsidR="007D41D6" w:rsidRDefault="007D41D6" w:rsidP="000659ED">
            <w:pPr>
              <w:pStyle w:val="NoSpacing"/>
              <w:rPr>
                <w:rFonts w:ascii="Arial" w:hAnsi="Arial" w:cs="Arial"/>
                <w:sz w:val="20"/>
                <w:szCs w:val="20"/>
              </w:rPr>
            </w:pPr>
          </w:p>
          <w:p w14:paraId="3BCEBE78" w14:textId="77777777" w:rsidR="007D41D6" w:rsidRDefault="007D41D6" w:rsidP="000659ED">
            <w:pPr>
              <w:pStyle w:val="NoSpacing"/>
              <w:rPr>
                <w:rFonts w:ascii="Arial" w:hAnsi="Arial" w:cs="Arial"/>
                <w:sz w:val="20"/>
                <w:szCs w:val="20"/>
              </w:rPr>
            </w:pPr>
          </w:p>
          <w:p w14:paraId="056DCF4C" w14:textId="77777777" w:rsidR="007D41D6" w:rsidRDefault="007D41D6" w:rsidP="000659ED">
            <w:pPr>
              <w:pStyle w:val="NoSpacing"/>
              <w:rPr>
                <w:rFonts w:ascii="Arial" w:hAnsi="Arial" w:cs="Arial"/>
                <w:sz w:val="20"/>
                <w:szCs w:val="20"/>
              </w:rPr>
            </w:pPr>
          </w:p>
          <w:p w14:paraId="60B657F2" w14:textId="77777777" w:rsidR="007D41D6" w:rsidRDefault="007D41D6" w:rsidP="000659ED">
            <w:pPr>
              <w:pStyle w:val="NoSpacing"/>
              <w:rPr>
                <w:rFonts w:ascii="Arial" w:hAnsi="Arial" w:cs="Arial"/>
                <w:sz w:val="20"/>
                <w:szCs w:val="20"/>
              </w:rPr>
            </w:pPr>
          </w:p>
          <w:p w14:paraId="4E58C7BD" w14:textId="77777777" w:rsidR="007D41D6" w:rsidRDefault="007D41D6" w:rsidP="000659ED">
            <w:pPr>
              <w:pStyle w:val="NoSpacing"/>
              <w:rPr>
                <w:rFonts w:ascii="Arial" w:hAnsi="Arial" w:cs="Arial"/>
                <w:sz w:val="20"/>
                <w:szCs w:val="20"/>
              </w:rPr>
            </w:pPr>
            <w:r>
              <w:rPr>
                <w:noProof/>
              </w:rPr>
              <w:lastRenderedPageBreak/>
              <w:drawing>
                <wp:inline distT="0" distB="0" distL="0" distR="0" wp14:anchorId="39C8FD03" wp14:editId="6E9F34E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3EF37BEC" w14:textId="77777777" w:rsidR="007D41D6" w:rsidRDefault="007D41D6" w:rsidP="000659ED">
            <w:pPr>
              <w:pStyle w:val="NoSpacing"/>
              <w:rPr>
                <w:rFonts w:ascii="Arial" w:hAnsi="Arial" w:cs="Arial"/>
                <w:sz w:val="20"/>
                <w:szCs w:val="20"/>
              </w:rPr>
            </w:pPr>
          </w:p>
          <w:p w14:paraId="1DE5D38B" w14:textId="77777777" w:rsidR="007D41D6" w:rsidRDefault="007D41D6" w:rsidP="000659ED">
            <w:pPr>
              <w:pStyle w:val="NoSpacing"/>
              <w:rPr>
                <w:rFonts w:ascii="Arial" w:hAnsi="Arial" w:cs="Arial"/>
                <w:sz w:val="20"/>
                <w:szCs w:val="20"/>
              </w:rPr>
            </w:pPr>
          </w:p>
          <w:p w14:paraId="14F147ED" w14:textId="77777777" w:rsidR="007D41D6" w:rsidRDefault="007D41D6" w:rsidP="000659ED">
            <w:pPr>
              <w:pStyle w:val="NoSpacing"/>
              <w:rPr>
                <w:rFonts w:ascii="Arial" w:hAnsi="Arial" w:cs="Arial"/>
                <w:sz w:val="20"/>
                <w:szCs w:val="20"/>
              </w:rPr>
            </w:pPr>
          </w:p>
          <w:p w14:paraId="07610D11" w14:textId="77777777" w:rsidR="007D41D6" w:rsidRDefault="007D41D6" w:rsidP="000659ED">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313F00F8" w14:textId="77777777" w:rsidR="007D41D6" w:rsidRDefault="007D41D6" w:rsidP="000659ED">
            <w:pPr>
              <w:pStyle w:val="Default"/>
              <w:rPr>
                <w:color w:val="auto"/>
              </w:rPr>
            </w:pPr>
          </w:p>
          <w:p w14:paraId="591501FC" w14:textId="77777777" w:rsidR="007D41D6" w:rsidRPr="00460668" w:rsidRDefault="007D41D6" w:rsidP="000659ED">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15F9FCDD" w14:textId="77777777" w:rsidR="007D41D6" w:rsidRPr="00460668" w:rsidRDefault="007D41D6" w:rsidP="000659ED">
            <w:pPr>
              <w:pStyle w:val="Default"/>
              <w:rPr>
                <w:sz w:val="20"/>
                <w:szCs w:val="20"/>
                <w:highlight w:val="yellow"/>
              </w:rPr>
            </w:pPr>
          </w:p>
          <w:p w14:paraId="3266555F" w14:textId="77777777" w:rsidR="007D41D6" w:rsidRPr="00460668" w:rsidRDefault="007D41D6" w:rsidP="000659ED">
            <w:pPr>
              <w:pStyle w:val="Default"/>
              <w:rPr>
                <w:sz w:val="20"/>
                <w:szCs w:val="20"/>
                <w:highlight w:val="yellow"/>
              </w:rPr>
            </w:pPr>
            <w:r w:rsidRPr="00460668">
              <w:rPr>
                <w:sz w:val="20"/>
                <w:szCs w:val="20"/>
                <w:highlight w:val="yellow"/>
              </w:rPr>
              <w:t xml:space="preserve">If changing rooms are not used: </w:t>
            </w:r>
          </w:p>
          <w:p w14:paraId="1AE5E200" w14:textId="77777777" w:rsidR="007D41D6" w:rsidRPr="00460668" w:rsidRDefault="007D41D6" w:rsidP="000659ED">
            <w:pPr>
              <w:pStyle w:val="Default"/>
              <w:rPr>
                <w:sz w:val="20"/>
                <w:szCs w:val="20"/>
                <w:highlight w:val="yellow"/>
              </w:rPr>
            </w:pPr>
          </w:p>
          <w:p w14:paraId="001BCE3B" w14:textId="77777777" w:rsidR="007D41D6" w:rsidRPr="00460668" w:rsidRDefault="007D41D6" w:rsidP="000659ED">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45C351B3" w14:textId="77777777" w:rsidR="007D41D6" w:rsidRPr="00460668" w:rsidRDefault="007D41D6" w:rsidP="000659ED">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71221691" w14:textId="77777777" w:rsidR="007D41D6" w:rsidRPr="00460668" w:rsidRDefault="007D41D6" w:rsidP="000659ED">
            <w:pPr>
              <w:pStyle w:val="NoSpacing"/>
              <w:rPr>
                <w:rFonts w:ascii="Arial" w:hAnsi="Arial" w:cs="Arial"/>
                <w:sz w:val="20"/>
                <w:szCs w:val="20"/>
                <w:highlight w:val="cyan"/>
              </w:rPr>
            </w:pPr>
          </w:p>
          <w:p w14:paraId="43C8BF66" w14:textId="77777777" w:rsidR="007D41D6" w:rsidRDefault="007D41D6" w:rsidP="000659ED">
            <w:pPr>
              <w:pStyle w:val="NoSpacing"/>
              <w:rPr>
                <w:rFonts w:ascii="Arial" w:hAnsi="Arial" w:cs="Arial"/>
                <w:sz w:val="20"/>
                <w:szCs w:val="20"/>
                <w:highlight w:val="cyan"/>
              </w:rPr>
            </w:pPr>
          </w:p>
          <w:p w14:paraId="07637650" w14:textId="77777777" w:rsidR="007D41D6" w:rsidRDefault="007D41D6" w:rsidP="000659ED">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0DBE8EC4" w14:textId="77777777" w:rsidR="007D41D6" w:rsidRPr="004A617A" w:rsidRDefault="007D41D6" w:rsidP="000659ED">
            <w:pPr>
              <w:autoSpaceDE w:val="0"/>
              <w:autoSpaceDN w:val="0"/>
              <w:adjustRightInd w:val="0"/>
              <w:rPr>
                <w:rFonts w:ascii="Arial" w:hAnsi="Arial" w:cs="Arial"/>
                <w:sz w:val="20"/>
                <w:szCs w:val="20"/>
                <w:highlight w:val="yellow"/>
              </w:rPr>
            </w:pPr>
            <w:r>
              <w:rPr>
                <w:noProof/>
              </w:rPr>
              <w:lastRenderedPageBreak/>
              <w:drawing>
                <wp:inline distT="0" distB="0" distL="0" distR="0" wp14:anchorId="6CBC7EF1" wp14:editId="165ED046">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029200" cy="3676650"/>
                          </a:xfrm>
                          <a:prstGeom prst="rect">
                            <a:avLst/>
                          </a:prstGeom>
                        </pic:spPr>
                      </pic:pic>
                    </a:graphicData>
                  </a:graphic>
                </wp:inline>
              </w:drawing>
            </w:r>
          </w:p>
          <w:p w14:paraId="6277B56A" w14:textId="77777777" w:rsidR="007D41D6" w:rsidRDefault="007D41D6" w:rsidP="000659ED">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7D41D6" w:rsidRPr="004A617A" w14:paraId="6A0B6D24" w14:textId="77777777" w:rsidTr="000659ED">
              <w:trPr>
                <w:trHeight w:val="2211"/>
              </w:trPr>
              <w:tc>
                <w:tcPr>
                  <w:tcW w:w="12221" w:type="dxa"/>
                </w:tcPr>
                <w:p w14:paraId="257796E6" w14:textId="77777777" w:rsidR="007D41D6" w:rsidRPr="004A617A" w:rsidRDefault="007D41D6" w:rsidP="000659ED">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77E4C4E7" w14:textId="77777777" w:rsidR="007D41D6" w:rsidRPr="004A617A" w:rsidRDefault="007D41D6" w:rsidP="000659ED">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1E62B979" w14:textId="77777777" w:rsidR="007D41D6" w:rsidRPr="004A617A" w:rsidRDefault="007D41D6" w:rsidP="000659ED">
                  <w:pPr>
                    <w:autoSpaceDE w:val="0"/>
                    <w:autoSpaceDN w:val="0"/>
                    <w:adjustRightInd w:val="0"/>
                    <w:rPr>
                      <w:rFonts w:ascii="Arial" w:hAnsi="Arial" w:cs="Arial"/>
                      <w:color w:val="000000"/>
                      <w:sz w:val="20"/>
                      <w:szCs w:val="20"/>
                      <w:highlight w:val="yellow"/>
                    </w:rPr>
                  </w:pPr>
                </w:p>
                <w:p w14:paraId="4C720BA2" w14:textId="77777777" w:rsidR="007D41D6" w:rsidRPr="004A617A" w:rsidRDefault="007D41D6" w:rsidP="000659ED">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4E3513ED" w14:textId="77777777" w:rsidR="007D41D6" w:rsidRPr="004A617A" w:rsidRDefault="007D41D6" w:rsidP="000659ED">
                  <w:pPr>
                    <w:autoSpaceDE w:val="0"/>
                    <w:autoSpaceDN w:val="0"/>
                    <w:adjustRightInd w:val="0"/>
                    <w:rPr>
                      <w:rFonts w:ascii="Arial" w:hAnsi="Arial" w:cs="Arial"/>
                      <w:color w:val="000000"/>
                      <w:sz w:val="20"/>
                      <w:szCs w:val="20"/>
                      <w:highlight w:val="yellow"/>
                    </w:rPr>
                  </w:pPr>
                </w:p>
                <w:p w14:paraId="654A4F46" w14:textId="77777777" w:rsidR="007D41D6" w:rsidRPr="004A617A" w:rsidRDefault="007D41D6" w:rsidP="000659ED">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6ED02B03" w14:textId="77777777" w:rsidR="007D41D6" w:rsidRPr="004A617A" w:rsidRDefault="007D41D6" w:rsidP="000659ED">
                  <w:pPr>
                    <w:autoSpaceDE w:val="0"/>
                    <w:autoSpaceDN w:val="0"/>
                    <w:adjustRightInd w:val="0"/>
                    <w:rPr>
                      <w:rFonts w:ascii="Arial" w:hAnsi="Arial" w:cs="Arial"/>
                      <w:color w:val="000000"/>
                      <w:sz w:val="20"/>
                      <w:szCs w:val="20"/>
                      <w:highlight w:val="yellow"/>
                    </w:rPr>
                  </w:pPr>
                </w:p>
                <w:p w14:paraId="430EF239" w14:textId="77777777" w:rsidR="007D41D6" w:rsidRPr="00460668" w:rsidRDefault="007D41D6" w:rsidP="000659ED">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2F6F5058" w14:textId="77777777" w:rsidR="007D41D6" w:rsidRPr="00460668" w:rsidRDefault="007D41D6" w:rsidP="000659ED">
                  <w:pPr>
                    <w:pStyle w:val="Default"/>
                    <w:rPr>
                      <w:sz w:val="20"/>
                      <w:szCs w:val="20"/>
                      <w:highlight w:val="yellow"/>
                    </w:rPr>
                  </w:pPr>
                </w:p>
                <w:p w14:paraId="5C6A1F6D" w14:textId="77777777" w:rsidR="007D41D6" w:rsidRPr="00460668" w:rsidRDefault="007D41D6" w:rsidP="000659ED">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6E44822B" w14:textId="77777777" w:rsidR="007D41D6" w:rsidRPr="00460668" w:rsidRDefault="007D41D6" w:rsidP="000659ED">
                  <w:pPr>
                    <w:pStyle w:val="Default"/>
                    <w:rPr>
                      <w:sz w:val="20"/>
                      <w:szCs w:val="20"/>
                      <w:highlight w:val="yellow"/>
                    </w:rPr>
                  </w:pPr>
                </w:p>
                <w:p w14:paraId="5542A933" w14:textId="77777777" w:rsidR="007D41D6" w:rsidRDefault="007D41D6" w:rsidP="000659ED">
                  <w:pPr>
                    <w:pStyle w:val="Default"/>
                    <w:rPr>
                      <w:b/>
                      <w:bCs/>
                      <w:sz w:val="20"/>
                      <w:szCs w:val="20"/>
                      <w:highlight w:val="yellow"/>
                    </w:rPr>
                  </w:pPr>
                </w:p>
                <w:p w14:paraId="7961F3D9" w14:textId="77777777" w:rsidR="007D41D6" w:rsidRDefault="007D41D6" w:rsidP="000659ED">
                  <w:pPr>
                    <w:pStyle w:val="Default"/>
                    <w:rPr>
                      <w:b/>
                      <w:bCs/>
                      <w:sz w:val="20"/>
                      <w:szCs w:val="20"/>
                      <w:highlight w:val="yellow"/>
                    </w:rPr>
                  </w:pPr>
                </w:p>
                <w:p w14:paraId="3DD4C25E" w14:textId="77777777" w:rsidR="007D41D6" w:rsidRPr="00460668" w:rsidRDefault="007D41D6" w:rsidP="000659ED">
                  <w:pPr>
                    <w:pStyle w:val="Default"/>
                    <w:rPr>
                      <w:sz w:val="20"/>
                      <w:szCs w:val="20"/>
                      <w:highlight w:val="yellow"/>
                    </w:rPr>
                  </w:pPr>
                </w:p>
                <w:p w14:paraId="263177C7" w14:textId="77777777" w:rsidR="007D41D6" w:rsidRDefault="007D41D6" w:rsidP="000659ED">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w:t>
                  </w:r>
                  <w:r w:rsidRPr="00460668">
                    <w:rPr>
                      <w:sz w:val="20"/>
                      <w:szCs w:val="20"/>
                      <w:highlight w:val="yellow"/>
                    </w:rPr>
                    <w:lastRenderedPageBreak/>
                    <w:t xml:space="preserve">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52CCC8C9" w14:textId="77777777" w:rsidR="007D41D6" w:rsidRPr="00460668" w:rsidRDefault="007D41D6" w:rsidP="000659ED">
                  <w:pPr>
                    <w:pStyle w:val="Default"/>
                    <w:rPr>
                      <w:sz w:val="20"/>
                      <w:szCs w:val="20"/>
                      <w:highlight w:val="yellow"/>
                    </w:rPr>
                  </w:pPr>
                </w:p>
                <w:p w14:paraId="153FA967" w14:textId="77777777" w:rsidR="007D41D6" w:rsidRPr="00460668" w:rsidRDefault="007D41D6" w:rsidP="000659ED">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46529ADA" w14:textId="77777777" w:rsidR="007D41D6" w:rsidRPr="004A617A" w:rsidRDefault="007D41D6" w:rsidP="000659ED">
                  <w:pPr>
                    <w:pStyle w:val="Default"/>
                    <w:rPr>
                      <w:sz w:val="20"/>
                      <w:szCs w:val="20"/>
                      <w:highlight w:val="yellow"/>
                    </w:rPr>
                  </w:pPr>
                </w:p>
              </w:tc>
            </w:tr>
          </w:tbl>
          <w:p w14:paraId="5366F703" w14:textId="77777777" w:rsidR="007D41D6" w:rsidRDefault="007D41D6" w:rsidP="000659ED">
            <w:pPr>
              <w:pStyle w:val="NoSpacing"/>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141"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42"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301F0E60" w14:textId="77777777" w:rsidR="007D41D6" w:rsidRPr="0097745F" w:rsidRDefault="007D41D6" w:rsidP="000659ED">
            <w:pPr>
              <w:pStyle w:val="NoSpacing"/>
              <w:rPr>
                <w:rFonts w:ascii="Arial" w:hAnsi="Arial" w:cs="Arial"/>
                <w:sz w:val="20"/>
                <w:szCs w:val="20"/>
              </w:rPr>
            </w:pPr>
          </w:p>
          <w:p w14:paraId="32773C03" w14:textId="77777777" w:rsidR="007D41D6" w:rsidRPr="0097745F" w:rsidRDefault="007D41D6" w:rsidP="000659ED">
            <w:pPr>
              <w:pStyle w:val="NoSpacing"/>
              <w:rPr>
                <w:rFonts w:ascii="Arial" w:hAnsi="Arial" w:cs="Arial"/>
                <w:sz w:val="20"/>
                <w:szCs w:val="20"/>
              </w:rPr>
            </w:pPr>
          </w:p>
          <w:p w14:paraId="23460F57" w14:textId="77777777" w:rsidR="007D41D6" w:rsidRDefault="007D41D6" w:rsidP="000659ED">
            <w:pPr>
              <w:pStyle w:val="NoSpacing"/>
              <w:rPr>
                <w:rFonts w:ascii="Arial" w:hAnsi="Arial" w:cs="Arial"/>
                <w:sz w:val="20"/>
                <w:szCs w:val="20"/>
              </w:rPr>
            </w:pPr>
            <w:r>
              <w:rPr>
                <w:rFonts w:ascii="Arial" w:hAnsi="Arial" w:cs="Arial"/>
                <w:sz w:val="20"/>
                <w:szCs w:val="20"/>
              </w:rPr>
              <w:t>JOTTERS</w:t>
            </w:r>
          </w:p>
          <w:p w14:paraId="51C744B0" w14:textId="77777777" w:rsidR="007D41D6" w:rsidRPr="00076C9F" w:rsidRDefault="007D41D6" w:rsidP="000659ED">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There are two potential approaches to mitigating risks from surface contamination of jotters,</w:t>
            </w:r>
          </w:p>
          <w:p w14:paraId="64A2E3BC" w14:textId="77777777" w:rsidR="007D41D6" w:rsidRPr="00076C9F" w:rsidRDefault="007D41D6" w:rsidP="000659ED">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58078E4B" w14:textId="77777777" w:rsidR="007D41D6" w:rsidRPr="00076C9F" w:rsidRDefault="007D41D6" w:rsidP="000659ED">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34EABBC6" w14:textId="77777777" w:rsidR="007D41D6" w:rsidRPr="00076C9F" w:rsidRDefault="007D41D6" w:rsidP="000659ED">
            <w:pPr>
              <w:rPr>
                <w:rFonts w:ascii="Arial" w:hAnsi="Arial" w:cs="Arial"/>
                <w:sz w:val="20"/>
                <w:szCs w:val="20"/>
                <w:highlight w:val="yellow"/>
              </w:rPr>
            </w:pPr>
          </w:p>
          <w:p w14:paraId="2C325D51" w14:textId="77777777" w:rsidR="007D41D6" w:rsidRPr="00076C9F" w:rsidRDefault="007D41D6" w:rsidP="000659ED">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332C3B8" w14:textId="77777777" w:rsidR="007D41D6" w:rsidRDefault="007D41D6" w:rsidP="000659ED">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D8B34C5" w14:textId="77777777" w:rsidR="007D41D6" w:rsidRDefault="007D41D6" w:rsidP="000659ED">
            <w:pPr>
              <w:rPr>
                <w:rFonts w:ascii="Arial" w:hAnsi="Arial" w:cs="Arial"/>
                <w:sz w:val="20"/>
                <w:szCs w:val="20"/>
              </w:rPr>
            </w:pPr>
          </w:p>
          <w:p w14:paraId="10745BFC" w14:textId="77777777" w:rsidR="007D41D6" w:rsidRPr="000127E8" w:rsidRDefault="007D41D6" w:rsidP="000659ED">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5AF9941C" w14:textId="77777777" w:rsidR="007D41D6" w:rsidRDefault="007D41D6" w:rsidP="000659ED">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33B3CD8A" w14:textId="77777777" w:rsidR="007D41D6" w:rsidRPr="00A766EF" w:rsidRDefault="007D41D6" w:rsidP="000659ED">
            <w:pPr>
              <w:pStyle w:val="NoSpacing"/>
              <w:rPr>
                <w:rFonts w:ascii="Arial" w:hAnsi="Arial" w:cs="Arial"/>
                <w:b/>
                <w:bCs/>
                <w:color w:val="21272E"/>
                <w:sz w:val="20"/>
                <w:szCs w:val="20"/>
                <w:highlight w:val="yellow"/>
                <w:u w:val="single"/>
              </w:rPr>
            </w:pPr>
          </w:p>
          <w:p w14:paraId="13E0F908" w14:textId="77777777" w:rsidR="007D41D6" w:rsidRPr="00E1727E" w:rsidRDefault="007D41D6" w:rsidP="000659ED">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43">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44">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38BE6FD7" w14:textId="77777777" w:rsidR="007D41D6" w:rsidRDefault="007D41D6" w:rsidP="000659ED">
            <w:pPr>
              <w:rPr>
                <w:rFonts w:ascii="Arial" w:hAnsi="Arial" w:cs="Arial"/>
                <w:sz w:val="20"/>
                <w:szCs w:val="20"/>
              </w:rPr>
            </w:pPr>
          </w:p>
          <w:p w14:paraId="7CD54CF7" w14:textId="77777777" w:rsidR="007D41D6" w:rsidRDefault="007D41D6" w:rsidP="000659ED">
            <w:pPr>
              <w:spacing w:after="240"/>
              <w:rPr>
                <w:rFonts w:ascii="Arial" w:hAnsi="Arial" w:cs="Arial"/>
                <w:sz w:val="20"/>
                <w:szCs w:val="20"/>
              </w:rPr>
            </w:pPr>
            <w:r>
              <w:rPr>
                <w:rFonts w:ascii="Arial" w:hAnsi="Arial" w:cs="Arial"/>
                <w:sz w:val="20"/>
                <w:szCs w:val="20"/>
              </w:rPr>
              <w:t>STAFF ROOMS &amp; BASES</w:t>
            </w:r>
          </w:p>
          <w:p w14:paraId="1DF692F9" w14:textId="77777777" w:rsidR="007D41D6" w:rsidRPr="00161CF3" w:rsidRDefault="007D41D6" w:rsidP="000659ED">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17711C06" w14:textId="77777777" w:rsidR="007D41D6" w:rsidRDefault="007D41D6" w:rsidP="000659ED">
            <w:pPr>
              <w:pStyle w:val="NoSpacing"/>
              <w:rPr>
                <w:rFonts w:ascii="Calibri" w:eastAsia="Calibri" w:hAnsi="Calibri" w:cs="Times New Roman"/>
                <w:b/>
                <w:bCs/>
                <w:sz w:val="24"/>
                <w:szCs w:val="24"/>
              </w:rPr>
            </w:pPr>
          </w:p>
          <w:p w14:paraId="694CC32E" w14:textId="77777777" w:rsidR="007D41D6" w:rsidRDefault="007D41D6" w:rsidP="000659ED">
            <w:pPr>
              <w:rPr>
                <w:rFonts w:ascii="Arial" w:hAnsi="Arial" w:cs="Arial"/>
                <w:color w:val="000000"/>
                <w:sz w:val="20"/>
                <w:szCs w:val="20"/>
              </w:rPr>
            </w:pPr>
            <w:r>
              <w:rPr>
                <w:rFonts w:ascii="Arial" w:hAnsi="Arial" w:cs="Arial"/>
                <w:color w:val="000000"/>
                <w:sz w:val="20"/>
                <w:szCs w:val="20"/>
              </w:rPr>
              <w:t>VENTILATION</w:t>
            </w:r>
          </w:p>
          <w:p w14:paraId="40E8B3F9" w14:textId="77777777" w:rsidR="007D41D6" w:rsidRDefault="007D41D6" w:rsidP="000659ED">
            <w:pPr>
              <w:rPr>
                <w:rFonts w:ascii="Arial" w:hAnsi="Arial" w:cs="Arial"/>
                <w:color w:val="000000"/>
                <w:sz w:val="20"/>
                <w:szCs w:val="20"/>
              </w:rPr>
            </w:pPr>
            <w:r>
              <w:rPr>
                <w:rFonts w:ascii="Arial" w:hAnsi="Arial" w:cs="Arial"/>
                <w:color w:val="000000"/>
                <w:sz w:val="20"/>
                <w:szCs w:val="20"/>
              </w:rPr>
              <w:t xml:space="preserve">Added: </w:t>
            </w:r>
            <w:r w:rsidRPr="00E2689C">
              <w:rPr>
                <w:rFonts w:ascii="Arial" w:hAnsi="Arial" w:cs="Arial"/>
                <w:color w:val="000000"/>
                <w:sz w:val="20"/>
                <w:szCs w:val="20"/>
                <w:highlight w:val="yellow"/>
              </w:rPr>
              <w:t>Measures to improve ventilation should be viewed as just one part of the overall package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cleaning and distancing.</w:t>
            </w:r>
          </w:p>
          <w:p w14:paraId="3A4D1F64" w14:textId="77777777" w:rsidR="007D41D6" w:rsidRDefault="007D41D6" w:rsidP="000659ED">
            <w:pPr>
              <w:rPr>
                <w:rFonts w:ascii="Arial" w:hAnsi="Arial" w:cs="Arial"/>
                <w:color w:val="000000"/>
                <w:sz w:val="20"/>
                <w:szCs w:val="20"/>
              </w:rPr>
            </w:pPr>
          </w:p>
          <w:p w14:paraId="3BBA0131" w14:textId="77777777" w:rsidR="007D41D6" w:rsidRDefault="007D41D6" w:rsidP="000659ED">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69CC81AD" w14:textId="77777777" w:rsidR="007D41D6" w:rsidRDefault="007D41D6" w:rsidP="000659ED">
            <w:pPr>
              <w:rPr>
                <w:rFonts w:ascii="Arial" w:hAnsi="Arial" w:cs="Arial"/>
                <w:color w:val="000000"/>
                <w:sz w:val="20"/>
                <w:szCs w:val="20"/>
              </w:rPr>
            </w:pPr>
          </w:p>
          <w:p w14:paraId="6597B19F" w14:textId="77777777" w:rsidR="007D41D6" w:rsidRDefault="007D41D6" w:rsidP="000659ED">
            <w:pPr>
              <w:rPr>
                <w:rFonts w:ascii="Arial" w:hAnsi="Arial" w:cs="Arial"/>
                <w:color w:val="000000"/>
                <w:sz w:val="20"/>
                <w:szCs w:val="20"/>
              </w:rPr>
            </w:pPr>
            <w:r w:rsidRPr="00E2689C">
              <w:rPr>
                <w:rFonts w:ascii="Arial" w:hAnsi="Arial" w:cs="Arial"/>
                <w:color w:val="000000"/>
                <w:sz w:val="20"/>
                <w:szCs w:val="20"/>
                <w:highlight w:val="yellow"/>
              </w:rPr>
              <w:lastRenderedPageBreak/>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0786108F" w14:textId="77777777" w:rsidR="007D41D6" w:rsidRDefault="007D41D6" w:rsidP="000659ED">
            <w:pPr>
              <w:rPr>
                <w:rFonts w:ascii="Arial" w:hAnsi="Arial" w:cs="Arial"/>
                <w:color w:val="000000"/>
                <w:sz w:val="20"/>
                <w:szCs w:val="20"/>
              </w:rPr>
            </w:pPr>
          </w:p>
          <w:p w14:paraId="3D35F1BA" w14:textId="77777777" w:rsidR="007D41D6" w:rsidRPr="00E2689C" w:rsidRDefault="007D41D6" w:rsidP="000659ED">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598733C0" w14:textId="77777777" w:rsidR="007D41D6" w:rsidRPr="00E2689C" w:rsidRDefault="007D41D6" w:rsidP="000659ED">
            <w:pPr>
              <w:rPr>
                <w:rFonts w:ascii="Arial" w:hAnsi="Arial" w:cs="Arial"/>
                <w:color w:val="000000"/>
                <w:sz w:val="20"/>
                <w:szCs w:val="20"/>
                <w:highlight w:val="yellow"/>
              </w:rPr>
            </w:pPr>
          </w:p>
          <w:p w14:paraId="32D93C05" w14:textId="77777777" w:rsidR="007D41D6" w:rsidRPr="00E233D4" w:rsidRDefault="007D41D6" w:rsidP="007D41D6">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52E05B8A" w14:textId="77777777" w:rsidR="007D41D6" w:rsidRPr="00E233D4" w:rsidRDefault="007D41D6" w:rsidP="007D41D6">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0424A12B" w14:textId="77777777" w:rsidR="007D41D6" w:rsidRPr="004F14AC" w:rsidRDefault="007D41D6" w:rsidP="007D41D6">
            <w:pPr>
              <w:pStyle w:val="ListParagraph"/>
              <w:numPr>
                <w:ilvl w:val="0"/>
                <w:numId w:val="9"/>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vents and external doors (e.g. between classes, </w:t>
            </w:r>
          </w:p>
          <w:p w14:paraId="0C478E8B" w14:textId="77777777" w:rsidR="007D41D6" w:rsidRPr="00E233D4" w:rsidRDefault="007D41D6" w:rsidP="000659ED">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0342C82" w14:textId="77777777" w:rsidR="007D41D6" w:rsidRDefault="007D41D6" w:rsidP="000659ED">
            <w:pPr>
              <w:rPr>
                <w:rFonts w:ascii="Arial" w:hAnsi="Arial" w:cs="Arial"/>
                <w:color w:val="000000"/>
                <w:sz w:val="20"/>
                <w:szCs w:val="20"/>
              </w:rPr>
            </w:pPr>
          </w:p>
          <w:p w14:paraId="5C9C520A" w14:textId="77777777" w:rsidR="007D41D6" w:rsidRPr="00E233D4" w:rsidRDefault="007D41D6" w:rsidP="000659ED">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7404292A" w14:textId="77777777" w:rsidR="007D41D6" w:rsidRPr="00E2689C" w:rsidRDefault="007D41D6" w:rsidP="000659ED">
            <w:pPr>
              <w:rPr>
                <w:rFonts w:ascii="Arial" w:hAnsi="Arial" w:cs="Arial"/>
                <w:color w:val="000000"/>
                <w:sz w:val="20"/>
                <w:szCs w:val="20"/>
                <w:highlight w:val="yellow"/>
              </w:rPr>
            </w:pPr>
          </w:p>
          <w:p w14:paraId="5EAC20CC" w14:textId="77777777" w:rsidR="007D41D6" w:rsidRPr="00E233D4" w:rsidRDefault="007D41D6" w:rsidP="007D41D6">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0C732BB9" w14:textId="77777777" w:rsidR="007D41D6" w:rsidRPr="00E233D4" w:rsidRDefault="007D41D6" w:rsidP="007D41D6">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3961041E" w14:textId="77777777" w:rsidR="007D41D6" w:rsidRPr="00E233D4" w:rsidRDefault="007D41D6" w:rsidP="007D41D6">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59E7B74F" w14:textId="77777777" w:rsidR="007D41D6" w:rsidRDefault="007D41D6" w:rsidP="000659ED">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9702552" w14:textId="77777777" w:rsidR="007D41D6" w:rsidRDefault="007D41D6" w:rsidP="000659ED">
            <w:pPr>
              <w:pStyle w:val="ListParagraph"/>
              <w:rPr>
                <w:rFonts w:ascii="Arial" w:hAnsi="Arial" w:cs="Arial"/>
                <w:color w:val="000000" w:themeColor="text1"/>
                <w:sz w:val="20"/>
                <w:szCs w:val="20"/>
              </w:rPr>
            </w:pPr>
          </w:p>
          <w:p w14:paraId="4E54898A" w14:textId="77777777" w:rsidR="007D41D6" w:rsidRDefault="007D41D6" w:rsidP="000659ED">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1C2D494E" w14:textId="77777777" w:rsidR="007D41D6" w:rsidRDefault="007D41D6" w:rsidP="000659ED">
            <w:pPr>
              <w:rPr>
                <w:rFonts w:ascii="Arial" w:hAnsi="Arial" w:cs="Arial"/>
                <w:color w:val="000000"/>
                <w:sz w:val="20"/>
                <w:szCs w:val="20"/>
              </w:rPr>
            </w:pPr>
          </w:p>
          <w:p w14:paraId="1061E478" w14:textId="77777777" w:rsidR="007D41D6" w:rsidRDefault="007D41D6" w:rsidP="000659ED">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45" w:history="1">
              <w:r w:rsidRPr="0098111A">
                <w:rPr>
                  <w:rStyle w:val="Hyperlink"/>
                  <w:highlight w:val="yellow"/>
                </w:rPr>
                <w:t>here</w:t>
              </w:r>
            </w:hyperlink>
          </w:p>
          <w:p w14:paraId="16868CBD" w14:textId="77777777" w:rsidR="007D41D6" w:rsidRDefault="007D41D6" w:rsidP="000659ED">
            <w:pPr>
              <w:rPr>
                <w:rStyle w:val="Hyperlink"/>
              </w:rPr>
            </w:pPr>
          </w:p>
          <w:p w14:paraId="42D1EA87" w14:textId="77777777" w:rsidR="007D41D6" w:rsidRDefault="007D41D6" w:rsidP="000659ED">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Pr>
                <w:rFonts w:ascii="Arial" w:eastAsia="Times New Roman" w:hAnsi="Arial" w:cs="Arial"/>
                <w:color w:val="000000" w:themeColor="text1"/>
                <w:spacing w:val="-2"/>
                <w:sz w:val="20"/>
                <w:szCs w:val="20"/>
                <w:highlight w:val="yellow"/>
                <w:lang w:val="en-AU"/>
              </w:rPr>
              <w:t xml:space="preserve">. </w:t>
            </w:r>
            <w:r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Pr>
                <w:rFonts w:ascii="Arial" w:eastAsia="Times New Roman" w:hAnsi="Arial" w:cs="Arial"/>
                <w:color w:val="000000" w:themeColor="text1"/>
                <w:spacing w:val="-2"/>
                <w:sz w:val="20"/>
                <w:szCs w:val="20"/>
                <w:lang w:val="en-AU"/>
              </w:rPr>
              <w:t xml:space="preserve">. </w:t>
            </w:r>
          </w:p>
          <w:p w14:paraId="0A1F1BE8" w14:textId="77777777" w:rsidR="007D41D6" w:rsidRDefault="007D41D6" w:rsidP="000659ED">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1E378977" w14:textId="77777777" w:rsidR="007D41D6" w:rsidRDefault="007D41D6" w:rsidP="000659ED">
            <w:pPr>
              <w:spacing w:after="240"/>
              <w:rPr>
                <w:rStyle w:val="Hyperlink"/>
                <w:rFonts w:ascii="Arial" w:hAnsi="Arial" w:cs="Arial"/>
                <w:sz w:val="20"/>
                <w:szCs w:val="20"/>
              </w:rPr>
            </w:pPr>
            <w:r>
              <w:rPr>
                <w:rFonts w:eastAsia="Times New Roman" w:cstheme="minorHAnsi"/>
                <w:color w:val="000000" w:themeColor="text1"/>
                <w:spacing w:val="-2"/>
                <w:lang w:val="en-AU"/>
              </w:rPr>
              <w:t xml:space="preserve">Added: </w:t>
            </w:r>
            <w:r w:rsidRPr="002A5F96">
              <w:rPr>
                <w:rFonts w:ascii="Arial" w:hAnsi="Arial" w:cs="Arial"/>
                <w:color w:val="1D2828"/>
                <w:sz w:val="20"/>
                <w:szCs w:val="20"/>
                <w:highlight w:val="yellow"/>
              </w:rPr>
              <w:t xml:space="preserve">NHS guidance to wearing Type IIR mask in schools found </w:t>
            </w:r>
            <w:hyperlink r:id="rId146" w:history="1">
              <w:r w:rsidRPr="002A5F96">
                <w:rPr>
                  <w:rStyle w:val="Hyperlink"/>
                  <w:rFonts w:ascii="Arial" w:hAnsi="Arial" w:cs="Arial"/>
                  <w:sz w:val="20"/>
                  <w:szCs w:val="20"/>
                  <w:highlight w:val="yellow"/>
                </w:rPr>
                <w:t>here.</w:t>
              </w:r>
            </w:hyperlink>
          </w:p>
          <w:tbl>
            <w:tblPr>
              <w:tblStyle w:val="TableGrid"/>
              <w:tblW w:w="0" w:type="auto"/>
              <w:tblLook w:val="04A0" w:firstRow="1" w:lastRow="0" w:firstColumn="1" w:lastColumn="0" w:noHBand="0" w:noVBand="1"/>
            </w:tblPr>
            <w:tblGrid>
              <w:gridCol w:w="1272"/>
              <w:gridCol w:w="1260"/>
              <w:gridCol w:w="9941"/>
            </w:tblGrid>
            <w:tr w:rsidR="005C3D13" w14:paraId="3AB36915" w14:textId="77777777" w:rsidTr="00315479">
              <w:tc>
                <w:tcPr>
                  <w:tcW w:w="1413" w:type="dxa"/>
                </w:tcPr>
                <w:p w14:paraId="53A15A38" w14:textId="77777777" w:rsidR="005C3D13" w:rsidRPr="007B4617" w:rsidRDefault="005C3D13" w:rsidP="005C3D13">
                  <w:pPr>
                    <w:pStyle w:val="CommentText"/>
                    <w:jc w:val="center"/>
                    <w:rPr>
                      <w:rFonts w:ascii="Arial" w:hAnsi="Arial" w:cs="Arial"/>
                    </w:rPr>
                  </w:pPr>
                  <w:r>
                    <w:rPr>
                      <w:rFonts w:ascii="Arial" w:hAnsi="Arial" w:cs="Arial"/>
                    </w:rPr>
                    <w:t>Version 7</w:t>
                  </w:r>
                </w:p>
              </w:tc>
              <w:tc>
                <w:tcPr>
                  <w:tcW w:w="1276" w:type="dxa"/>
                </w:tcPr>
                <w:p w14:paraId="700EF4D3" w14:textId="77777777" w:rsidR="005C3D13" w:rsidRPr="007B4617" w:rsidRDefault="005C3D13" w:rsidP="005C3D13">
                  <w:pPr>
                    <w:pStyle w:val="CommentText"/>
                    <w:jc w:val="center"/>
                    <w:rPr>
                      <w:rFonts w:ascii="Arial" w:hAnsi="Arial" w:cs="Arial"/>
                    </w:rPr>
                  </w:pPr>
                  <w:r>
                    <w:rPr>
                      <w:rFonts w:ascii="Arial" w:hAnsi="Arial" w:cs="Arial"/>
                    </w:rPr>
                    <w:t>05.01.2021</w:t>
                  </w:r>
                </w:p>
              </w:tc>
              <w:tc>
                <w:tcPr>
                  <w:tcW w:w="12699" w:type="dxa"/>
                  <w:shd w:val="clear" w:color="auto" w:fill="auto"/>
                </w:tcPr>
                <w:p w14:paraId="08D344BB" w14:textId="77777777" w:rsidR="005C3D13" w:rsidRPr="00CC6C2A" w:rsidRDefault="005C3D13" w:rsidP="005C3D13">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t>ENHANCED LEVEL 4 CONTROL MEASURES FROM 05.01.2021</w:t>
                  </w:r>
                </w:p>
                <w:p w14:paraId="2C007A00" w14:textId="77777777" w:rsidR="005C3D13" w:rsidRPr="00CC6C2A" w:rsidRDefault="005C3D13" w:rsidP="005C3D13">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From 6 January schools can only open to in-person learning for children of key workers (Cat 1 and 2) and vulnerable children, with remote learning for all other children and young people from 11 January.</w:t>
                  </w:r>
                </w:p>
                <w:p w14:paraId="29551117" w14:textId="77777777" w:rsidR="005C3D13" w:rsidRPr="00CC6C2A" w:rsidRDefault="005C3D13" w:rsidP="005C3D13">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Guidance available for parents and carers can be found </w:t>
                  </w:r>
                  <w:hyperlink r:id="rId147" w:history="1">
                    <w:r w:rsidRPr="00CC6C2A">
                      <w:rPr>
                        <w:rStyle w:val="Hyperlink"/>
                        <w:rFonts w:ascii="Arial" w:hAnsi="Arial" w:cs="Arial"/>
                        <w:sz w:val="20"/>
                        <w:szCs w:val="20"/>
                        <w:highlight w:val="yellow"/>
                        <w:lang w:val="en"/>
                      </w:rPr>
                      <w:t>here.</w:t>
                    </w:r>
                  </w:hyperlink>
                </w:p>
                <w:p w14:paraId="3F7D76F2" w14:textId="77777777" w:rsidR="005C3D13" w:rsidRPr="00CC6C2A" w:rsidRDefault="005C3D13" w:rsidP="005C3D13">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48"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4B4908B7" w14:textId="77777777" w:rsidR="005C3D13" w:rsidRPr="00CC6C2A" w:rsidRDefault="005C3D13" w:rsidP="005C3D13">
                  <w:pPr>
                    <w:pStyle w:val="NormalWeb"/>
                    <w:rPr>
                      <w:rFonts w:ascii="Arial" w:hAnsi="Arial" w:cs="Arial"/>
                      <w:color w:val="333333"/>
                      <w:sz w:val="20"/>
                      <w:szCs w:val="20"/>
                      <w:highlight w:val="yellow"/>
                      <w:lang w:val="en"/>
                    </w:rPr>
                  </w:pPr>
                </w:p>
                <w:p w14:paraId="4BE03669" w14:textId="77777777" w:rsidR="005C3D13" w:rsidRPr="00CC6C2A" w:rsidRDefault="005C3D13" w:rsidP="005C3D13">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7394437E" w14:textId="77777777" w:rsidR="005C3D13" w:rsidRPr="00CC6C2A" w:rsidRDefault="005C3D13" w:rsidP="005C3D13">
                  <w:pPr>
                    <w:rPr>
                      <w:rFonts w:ascii="Arial" w:hAnsi="Arial" w:cs="Arial"/>
                      <w:sz w:val="20"/>
                      <w:szCs w:val="20"/>
                      <w:highlight w:val="yellow"/>
                      <w:lang w:eastAsia="en-GB"/>
                    </w:rPr>
                  </w:pPr>
                  <w:r w:rsidRPr="00CC6C2A">
                    <w:rPr>
                      <w:rFonts w:ascii="Arial" w:hAnsi="Arial" w:cs="Arial"/>
                      <w:sz w:val="20"/>
                      <w:szCs w:val="20"/>
                      <w:highlight w:val="yellow"/>
                      <w:lang w:eastAsia="en-GB"/>
                    </w:rPr>
                    <w:lastRenderedPageBreak/>
                    <w:t xml:space="preserve">We are working based on a minimum 1:10 ratio for school aged children. For Early Years aged 3-5 year: we are aiming for 1:4 ratio where possible. Minimum of two EY adults needed for pre 5’s to ensure cover for lunches etc. </w:t>
                  </w:r>
                </w:p>
                <w:p w14:paraId="19EE2173" w14:textId="77777777" w:rsidR="005C3D13" w:rsidRPr="00CC6C2A" w:rsidRDefault="005C3D13" w:rsidP="005C3D13">
                  <w:pPr>
                    <w:rPr>
                      <w:rFonts w:ascii="Arial" w:hAnsi="Arial" w:cs="Arial"/>
                      <w:sz w:val="20"/>
                      <w:szCs w:val="20"/>
                      <w:highlight w:val="yellow"/>
                      <w:lang w:eastAsia="en-GB"/>
                    </w:rPr>
                  </w:pPr>
                </w:p>
                <w:p w14:paraId="5F86092C" w14:textId="77777777" w:rsidR="005C3D13" w:rsidRPr="00CC6C2A" w:rsidRDefault="005C3D13" w:rsidP="005C3D13">
                  <w:pPr>
                    <w:spacing w:after="240"/>
                    <w:rPr>
                      <w:rFonts w:ascii="Arial" w:hAnsi="Arial" w:cs="Arial"/>
                      <w:sz w:val="20"/>
                      <w:szCs w:val="20"/>
                      <w:highlight w:val="yellow"/>
                      <w:lang w:eastAsia="en-GB"/>
                    </w:rPr>
                  </w:pPr>
                  <w:r w:rsidRPr="00CC6C2A">
                    <w:rPr>
                      <w:rFonts w:ascii="Arial" w:hAnsi="Arial" w:cs="Arial"/>
                      <w:sz w:val="20"/>
                      <w:szCs w:val="20"/>
                      <w:highlight w:val="yellow"/>
                      <w:lang w:eastAsia="en-GB"/>
                    </w:rPr>
                    <w:t>As with all ratios – they are reflective of local circumstances, profile of needs of children and activities being undertaken and a dynamic assessment by school staff will determine the ratios required in the setting</w:t>
                  </w:r>
                  <w:r>
                    <w:rPr>
                      <w:rFonts w:ascii="Arial" w:hAnsi="Arial" w:cs="Arial"/>
                      <w:sz w:val="20"/>
                      <w:szCs w:val="20"/>
                      <w:highlight w:val="yellow"/>
                      <w:lang w:eastAsia="en-GB"/>
                    </w:rPr>
                    <w:t>/school</w:t>
                  </w:r>
                  <w:r w:rsidRPr="00CC6C2A">
                    <w:rPr>
                      <w:rFonts w:ascii="Arial" w:hAnsi="Arial" w:cs="Arial"/>
                      <w:sz w:val="20"/>
                      <w:szCs w:val="20"/>
                      <w:highlight w:val="yellow"/>
                      <w:lang w:eastAsia="en-GB"/>
                    </w:rPr>
                    <w:t>.</w:t>
                  </w:r>
                </w:p>
                <w:p w14:paraId="341AD95E" w14:textId="77777777" w:rsidR="005C3D13" w:rsidRPr="00CC6C2A" w:rsidRDefault="005C3D13" w:rsidP="005C3D13">
                  <w:pPr>
                    <w:rPr>
                      <w:rFonts w:ascii="Arial" w:hAnsi="Arial" w:cs="Arial"/>
                      <w:sz w:val="20"/>
                      <w:szCs w:val="20"/>
                      <w:lang w:eastAsia="en-GB"/>
                    </w:rPr>
                  </w:pPr>
                  <w:r w:rsidRPr="00CC6C2A">
                    <w:rPr>
                      <w:rFonts w:ascii="Arial" w:hAnsi="Arial" w:cs="Arial"/>
                      <w:sz w:val="20"/>
                      <w:szCs w:val="20"/>
                      <w:highlight w:val="yellow"/>
                      <w:lang w:eastAsia="en-GB"/>
                    </w:rPr>
                    <w:t>Two staff members are the minimum staffing requirement during opening hours.</w:t>
                  </w:r>
                </w:p>
                <w:p w14:paraId="0511B2B5" w14:textId="77777777" w:rsidR="005C3D13" w:rsidRPr="00CC6C2A" w:rsidRDefault="005C3D13" w:rsidP="005C3D13">
                  <w:pPr>
                    <w:rPr>
                      <w:rFonts w:ascii="Arial" w:hAnsi="Arial" w:cs="Arial"/>
                      <w:sz w:val="20"/>
                      <w:szCs w:val="20"/>
                    </w:rPr>
                  </w:pPr>
                </w:p>
                <w:p w14:paraId="13018F24" w14:textId="77777777" w:rsidR="005C3D13" w:rsidRPr="00CC6C2A" w:rsidRDefault="005C3D13" w:rsidP="005C3D13">
                  <w:pPr>
                    <w:pStyle w:val="NormalWeb"/>
                    <w:rPr>
                      <w:rFonts w:ascii="Arial" w:hAnsi="Arial" w:cs="Arial"/>
                      <w:color w:val="333333"/>
                      <w:sz w:val="20"/>
                      <w:szCs w:val="20"/>
                      <w:highlight w:val="yellow"/>
                      <w:lang w:val="en"/>
                    </w:rPr>
                  </w:pPr>
                </w:p>
                <w:p w14:paraId="3DDD1332" w14:textId="77777777" w:rsidR="005C3D13" w:rsidRPr="00CC6C2A" w:rsidRDefault="005C3D13" w:rsidP="005C3D13">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65364B11" w14:textId="77777777" w:rsidR="005C3D13" w:rsidRPr="00CC6C2A" w:rsidRDefault="005C3D13" w:rsidP="005C3D13">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6EEAA636" w14:textId="77777777" w:rsidR="005C3D13" w:rsidRPr="00CC6C2A" w:rsidRDefault="005C3D13" w:rsidP="005C3D13">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3AF75A0E" w14:textId="77777777" w:rsidR="005C3D13" w:rsidRPr="00CC6C2A" w:rsidRDefault="005C3D13" w:rsidP="005C3D13">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149"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3E46AF6A" w14:textId="77777777" w:rsidR="005C3D13" w:rsidRPr="00CC6C2A" w:rsidRDefault="005C3D13" w:rsidP="005C3D13">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38C457AA" w14:textId="77777777" w:rsidR="005C3D13" w:rsidRPr="00CC6C2A" w:rsidRDefault="005C3D13" w:rsidP="005C3D13">
                  <w:pPr>
                    <w:pStyle w:val="ListParagraph"/>
                    <w:numPr>
                      <w:ilvl w:val="0"/>
                      <w:numId w:val="11"/>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150"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151"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5F63ECA6" w14:textId="77777777" w:rsidR="005C3D13" w:rsidRPr="00CC6C2A" w:rsidRDefault="005C3D13" w:rsidP="005C3D13">
                  <w:pPr>
                    <w:pStyle w:val="NoSpacing"/>
                    <w:numPr>
                      <w:ilvl w:val="0"/>
                      <w:numId w:val="11"/>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177A789F" w14:textId="77777777" w:rsidR="005C3D13" w:rsidRPr="00CC6C2A" w:rsidRDefault="005C3D13" w:rsidP="005C3D13">
                  <w:pPr>
                    <w:pStyle w:val="NoSpacing"/>
                    <w:numPr>
                      <w:ilvl w:val="0"/>
                      <w:numId w:val="11"/>
                    </w:numPr>
                    <w:rPr>
                      <w:rFonts w:ascii="Arial" w:hAnsi="Arial" w:cs="Arial"/>
                      <w:b/>
                      <w:bCs/>
                      <w:sz w:val="20"/>
                      <w:szCs w:val="20"/>
                      <w:highlight w:val="yellow"/>
                    </w:rPr>
                  </w:pPr>
                  <w:r w:rsidRPr="00CC6C2A">
                    <w:rPr>
                      <w:rFonts w:ascii="Arial" w:hAnsi="Arial" w:cs="Arial"/>
                      <w:color w:val="333333"/>
                      <w:sz w:val="20"/>
                      <w:szCs w:val="20"/>
                      <w:highlight w:val="yellow"/>
                      <w:lang w:val="en"/>
                    </w:rPr>
                    <w:t>Physical education within school settings should only take place out of doors. If weather is extremely bad, then schools may use their judgement as to whether it is safe for children to be outside.</w:t>
                  </w:r>
                </w:p>
                <w:p w14:paraId="507216D8" w14:textId="77777777" w:rsidR="005C3D13" w:rsidRPr="00CC6C2A" w:rsidRDefault="005C3D13" w:rsidP="005C3D13">
                  <w:pPr>
                    <w:pStyle w:val="NoSpacing"/>
                    <w:numPr>
                      <w:ilvl w:val="0"/>
                      <w:numId w:val="11"/>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43E34751" w14:textId="77777777" w:rsidR="005C3D13" w:rsidRPr="00CC6C2A" w:rsidRDefault="005C3D13" w:rsidP="005C3D13">
                  <w:pPr>
                    <w:pStyle w:val="NoSpacing"/>
                    <w:numPr>
                      <w:ilvl w:val="0"/>
                      <w:numId w:val="11"/>
                    </w:numPr>
                    <w:rPr>
                      <w:rFonts w:ascii="Arial" w:hAnsi="Arial" w:cs="Arial"/>
                      <w:sz w:val="20"/>
                      <w:szCs w:val="20"/>
                      <w:highlight w:val="yellow"/>
                    </w:rPr>
                  </w:pPr>
                  <w:r w:rsidRPr="00CC6C2A">
                    <w:rPr>
                      <w:rFonts w:ascii="Arial" w:hAnsi="Arial" w:cs="Arial"/>
                      <w:sz w:val="20"/>
                      <w:szCs w:val="20"/>
                      <w:highlight w:val="yellow"/>
                      <w:lang w:val="en"/>
                    </w:rPr>
                    <w:t>All staff and pupils should wear a face covering in classrooms during lessons in the senior phase where pupils are attending the school.</w:t>
                  </w:r>
                </w:p>
                <w:p w14:paraId="0133C905" w14:textId="77777777" w:rsidR="005C3D13" w:rsidRPr="007B4617" w:rsidRDefault="005C3D13" w:rsidP="005C3D13">
                  <w:pPr>
                    <w:spacing w:after="240"/>
                  </w:pPr>
                </w:p>
              </w:tc>
            </w:tr>
          </w:tbl>
          <w:p w14:paraId="0FD3212D" w14:textId="1CDF517D" w:rsidR="005C3D13" w:rsidRDefault="005C3D13" w:rsidP="005C3D13">
            <w:pPr>
              <w:pStyle w:val="CommentText"/>
              <w:jc w:val="center"/>
              <w:rPr>
                <w:rFonts w:ascii="Arial" w:hAnsi="Arial" w:cs="Arial"/>
              </w:rPr>
            </w:pPr>
          </w:p>
          <w:p w14:paraId="3E45E5B4" w14:textId="3C092AFD" w:rsidR="004D2779" w:rsidRDefault="004D2779" w:rsidP="005C3D13">
            <w:pPr>
              <w:pStyle w:val="CommentText"/>
              <w:jc w:val="center"/>
              <w:rPr>
                <w:rFonts w:ascii="Arial" w:hAnsi="Arial" w:cs="Arial"/>
              </w:rPr>
            </w:pPr>
            <w:r>
              <w:rPr>
                <w:rFonts w:ascii="Arial" w:hAnsi="Arial" w:cs="Arial"/>
              </w:rPr>
              <w:lastRenderedPageBreak/>
              <w:t>Version 008 Feb 2021</w:t>
            </w:r>
          </w:p>
          <w:p w14:paraId="46C309A5" w14:textId="77777777" w:rsidR="004D2779" w:rsidRPr="007C5A38" w:rsidRDefault="004D2779" w:rsidP="005C3D13">
            <w:pPr>
              <w:pStyle w:val="CommentText"/>
              <w:jc w:val="center"/>
              <w:rPr>
                <w:rFonts w:ascii="Arial" w:hAnsi="Arial" w:cs="Arial"/>
              </w:rPr>
            </w:pPr>
          </w:p>
          <w:p w14:paraId="667E451B" w14:textId="326D17D1" w:rsidR="005C3D13" w:rsidRPr="0098111A" w:rsidRDefault="005C3D13" w:rsidP="000659ED">
            <w:pPr>
              <w:spacing w:after="240"/>
              <w:rPr>
                <w:rFonts w:cstheme="minorHAnsi"/>
              </w:rPr>
            </w:pPr>
          </w:p>
        </w:tc>
      </w:tr>
    </w:tbl>
    <w:p w14:paraId="23E83B9A" w14:textId="77777777" w:rsidR="007D41D6" w:rsidRPr="007C5A38" w:rsidRDefault="007D41D6" w:rsidP="007D41D6">
      <w:pPr>
        <w:pStyle w:val="CommentText"/>
        <w:jc w:val="center"/>
        <w:rPr>
          <w:rFonts w:ascii="Arial" w:hAnsi="Arial" w:cs="Arial"/>
        </w:rPr>
      </w:pPr>
    </w:p>
    <w:p w14:paraId="18B9DC84" w14:textId="77777777" w:rsidR="004D2779" w:rsidRPr="007C5A38" w:rsidRDefault="004D2779" w:rsidP="004D2779">
      <w:pPr>
        <w:pStyle w:val="CommentText"/>
        <w:tabs>
          <w:tab w:val="left" w:pos="345"/>
        </w:tabs>
        <w:rPr>
          <w:rFonts w:ascii="Arial" w:hAnsi="Arial" w:cs="Arial"/>
        </w:rPr>
      </w:pPr>
      <w:r>
        <w:rPr>
          <w:rFonts w:ascii="Arial" w:hAnsi="Arial" w:cs="Arial"/>
        </w:rPr>
        <w:tab/>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
        <w:gridCol w:w="1127"/>
        <w:gridCol w:w="990"/>
        <w:gridCol w:w="2151"/>
        <w:gridCol w:w="562"/>
        <w:gridCol w:w="562"/>
        <w:gridCol w:w="982"/>
        <w:gridCol w:w="6665"/>
        <w:gridCol w:w="843"/>
        <w:gridCol w:w="703"/>
        <w:gridCol w:w="615"/>
        <w:gridCol w:w="106"/>
        <w:gridCol w:w="139"/>
        <w:gridCol w:w="6"/>
      </w:tblGrid>
      <w:tr w:rsidR="004D2779" w:rsidRPr="007C5A38" w14:paraId="76576787" w14:textId="77777777" w:rsidTr="0043321E">
        <w:trPr>
          <w:gridBefore w:val="1"/>
          <w:gridAfter w:val="3"/>
          <w:wBefore w:w="147" w:type="dxa"/>
          <w:wAfter w:w="251" w:type="dxa"/>
        </w:trPr>
        <w:tc>
          <w:tcPr>
            <w:tcW w:w="15200" w:type="dxa"/>
            <w:gridSpan w:val="10"/>
            <w:shd w:val="clear" w:color="auto" w:fill="auto"/>
          </w:tcPr>
          <w:p w14:paraId="0D1B9608" w14:textId="62B2E9EA" w:rsidR="004D2779" w:rsidRPr="007C5A38" w:rsidRDefault="004D2779" w:rsidP="004D2779">
            <w:pPr>
              <w:pStyle w:val="ListParagraph"/>
              <w:numPr>
                <w:ilvl w:val="0"/>
                <w:numId w:val="12"/>
              </w:numPr>
              <w:spacing w:after="24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V008 added Feb 2021</w:t>
            </w:r>
            <w:bookmarkStart w:id="7" w:name="_GoBack"/>
            <w:bookmarkEnd w:id="7"/>
          </w:p>
        </w:tc>
      </w:tr>
      <w:tr w:rsidR="004D2779" w:rsidRPr="00BA483A" w14:paraId="282A147F" w14:textId="77777777" w:rsidTr="0043321E">
        <w:trPr>
          <w:gridAfter w:val="1"/>
          <w:wAfter w:w="6" w:type="dxa"/>
          <w:trHeight w:val="1012"/>
        </w:trPr>
        <w:tc>
          <w:tcPr>
            <w:tcW w:w="1274" w:type="dxa"/>
            <w:gridSpan w:val="2"/>
            <w:shd w:val="clear" w:color="auto" w:fill="1F3864" w:themeFill="accent1" w:themeFillShade="80"/>
          </w:tcPr>
          <w:p w14:paraId="122B8FD8" w14:textId="77777777" w:rsidR="004D2779" w:rsidRPr="00BA483A" w:rsidRDefault="004D2779" w:rsidP="0043321E">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Pr="00BA483A">
              <w:rPr>
                <w:rFonts w:ascii="Arial" w:eastAsia="Times New Roman" w:hAnsi="Arial" w:cs="Arial"/>
                <w:b/>
                <w:color w:val="FFFFFF" w:themeColor="background1"/>
                <w:spacing w:val="-2"/>
                <w:sz w:val="18"/>
                <w:szCs w:val="18"/>
                <w:lang w:val="en-AU"/>
              </w:rPr>
              <w:t>rd</w:t>
            </w:r>
          </w:p>
        </w:tc>
        <w:tc>
          <w:tcPr>
            <w:tcW w:w="990" w:type="dxa"/>
            <w:shd w:val="clear" w:color="auto" w:fill="1F3864" w:themeFill="accent1" w:themeFillShade="80"/>
          </w:tcPr>
          <w:p w14:paraId="2C3A173B" w14:textId="77777777" w:rsidR="004D2779" w:rsidRPr="00BA483A" w:rsidRDefault="004D2779" w:rsidP="0043321E">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shd w:val="clear" w:color="auto" w:fill="1F3864" w:themeFill="accent1" w:themeFillShade="80"/>
          </w:tcPr>
          <w:p w14:paraId="4B99EA08" w14:textId="77777777" w:rsidR="004D2779" w:rsidRPr="00BA483A" w:rsidRDefault="004D2779" w:rsidP="0043321E">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3"/>
            <w:shd w:val="clear" w:color="auto" w:fill="1F3864" w:themeFill="accent1" w:themeFillShade="80"/>
          </w:tcPr>
          <w:p w14:paraId="6AB40633" w14:textId="77777777" w:rsidR="004D2779" w:rsidRDefault="004D2779" w:rsidP="0043321E">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175ED5CE" w14:textId="77777777" w:rsidR="004D2779" w:rsidRPr="00BA483A" w:rsidRDefault="004D2779" w:rsidP="0043321E">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5" w:type="dxa"/>
            <w:shd w:val="clear" w:color="auto" w:fill="1F3864" w:themeFill="accent1" w:themeFillShade="80"/>
          </w:tcPr>
          <w:p w14:paraId="2C3CFC4E" w14:textId="77777777" w:rsidR="004D2779" w:rsidRPr="00BA483A" w:rsidRDefault="004D2779" w:rsidP="0043321E">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406" w:type="dxa"/>
            <w:gridSpan w:val="5"/>
            <w:shd w:val="clear" w:color="auto" w:fill="1F3864" w:themeFill="accent1" w:themeFillShade="80"/>
          </w:tcPr>
          <w:p w14:paraId="3AA80637" w14:textId="77777777" w:rsidR="004D2779" w:rsidRPr="00BA483A" w:rsidRDefault="004D2779" w:rsidP="0043321E">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5B034991" w14:textId="77777777" w:rsidR="004D2779" w:rsidRPr="00BA483A" w:rsidRDefault="004D2779" w:rsidP="0043321E">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r>
              <w:rPr>
                <w:rFonts w:ascii="Arial" w:eastAsia="Times New Roman" w:hAnsi="Arial" w:cs="Arial"/>
                <w:b/>
                <w:color w:val="FFFFFF" w:themeColor="background1"/>
                <w:spacing w:val="-2"/>
                <w:sz w:val="18"/>
                <w:szCs w:val="18"/>
                <w:lang w:val="en-AU"/>
              </w:rPr>
              <w:t xml:space="preserve"> Low, Medium &amp; High</w:t>
            </w:r>
          </w:p>
        </w:tc>
      </w:tr>
      <w:tr w:rsidR="004D2779" w:rsidRPr="00A6393B" w14:paraId="611749ED" w14:textId="77777777" w:rsidTr="0043321E">
        <w:trPr>
          <w:trHeight w:val="1304"/>
        </w:trPr>
        <w:tc>
          <w:tcPr>
            <w:tcW w:w="1268" w:type="dxa"/>
            <w:gridSpan w:val="2"/>
            <w:shd w:val="clear" w:color="auto" w:fill="auto"/>
          </w:tcPr>
          <w:p w14:paraId="71611749" w14:textId="77777777" w:rsidR="004D2779" w:rsidRPr="007C5A38" w:rsidRDefault="004D2779" w:rsidP="0043321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4C752D7" w14:textId="77777777" w:rsidR="004D2779" w:rsidRPr="007C5A38" w:rsidRDefault="004D2779" w:rsidP="0043321E">
            <w:pPr>
              <w:spacing w:after="240" w:line="300" w:lineRule="atLeast"/>
              <w:rPr>
                <w:rFonts w:ascii="Arial" w:eastAsia="Times New Roman" w:hAnsi="Arial" w:cs="Arial"/>
                <w:spacing w:val="-2"/>
                <w:sz w:val="20"/>
                <w:szCs w:val="20"/>
                <w:lang w:val="en-AU"/>
              </w:rPr>
            </w:pPr>
          </w:p>
        </w:tc>
        <w:tc>
          <w:tcPr>
            <w:tcW w:w="981" w:type="dxa"/>
            <w:shd w:val="clear" w:color="auto" w:fill="auto"/>
          </w:tcPr>
          <w:p w14:paraId="5DC1DDBE" w14:textId="77777777" w:rsidR="004D2779" w:rsidRDefault="004D2779" w:rsidP="0043321E">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
        </w:tc>
        <w:tc>
          <w:tcPr>
            <w:tcW w:w="2129" w:type="dxa"/>
            <w:shd w:val="clear" w:color="auto" w:fill="auto"/>
          </w:tcPr>
          <w:p w14:paraId="7164A17B" w14:textId="77777777" w:rsidR="004D2779" w:rsidRPr="007C5A38" w:rsidRDefault="004D2779" w:rsidP="0043321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infection.Infection of staff, children and visitors</w:t>
            </w:r>
          </w:p>
        </w:tc>
        <w:tc>
          <w:tcPr>
            <w:tcW w:w="562" w:type="dxa"/>
            <w:shd w:val="clear" w:color="auto" w:fill="auto"/>
          </w:tcPr>
          <w:p w14:paraId="3C93D542" w14:textId="77777777" w:rsidR="004D2779" w:rsidRPr="007C5A38" w:rsidRDefault="004D2779" w:rsidP="0043321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2" w:type="dxa"/>
            <w:shd w:val="clear" w:color="auto" w:fill="auto"/>
          </w:tcPr>
          <w:p w14:paraId="0E691C45" w14:textId="77777777" w:rsidR="004D2779" w:rsidRPr="007C5A38" w:rsidRDefault="004D2779" w:rsidP="0043321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66" w:type="dxa"/>
            <w:shd w:val="clear" w:color="auto" w:fill="auto"/>
          </w:tcPr>
          <w:p w14:paraId="716E4DFE" w14:textId="77777777" w:rsidR="004D2779" w:rsidRPr="007C5A38" w:rsidRDefault="004D2779" w:rsidP="0043321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FB2FBB1" w14:textId="77777777" w:rsidR="004D2779" w:rsidRPr="007C5A38" w:rsidRDefault="004D2779" w:rsidP="0043321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92" w:type="dxa"/>
            <w:shd w:val="clear" w:color="auto" w:fill="FFE599" w:themeFill="accent4" w:themeFillTint="66"/>
          </w:tcPr>
          <w:p w14:paraId="006E76DE" w14:textId="77777777" w:rsidR="004D2779" w:rsidRPr="002639EE" w:rsidRDefault="004D2779" w:rsidP="0043321E">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28D2D3A7" w14:textId="77777777" w:rsidR="004D2779" w:rsidRPr="002639EE" w:rsidRDefault="004D2779" w:rsidP="0043321E">
            <w:pPr>
              <w:rPr>
                <w:rFonts w:ascii="Arial" w:eastAsia="Times New Roman" w:hAnsi="Arial" w:cs="Arial"/>
                <w:b/>
                <w:bCs/>
                <w:color w:val="222222"/>
                <w:spacing w:val="-2"/>
                <w:u w:val="single"/>
                <w:lang w:val="en-AU"/>
              </w:rPr>
            </w:pPr>
            <w:hyperlink r:id="rId152" w:history="1">
              <w:r w:rsidRPr="002639EE">
                <w:rPr>
                  <w:rStyle w:val="Hyperlink"/>
                  <w:rFonts w:ascii="Arial" w:hAnsi="Arial" w:cs="Arial"/>
                </w:rPr>
                <w:t>Coronavirus (COVID-19): guidance on schools reopening - gov.scot (www.gov.scot)</w:t>
              </w:r>
            </w:hyperlink>
          </w:p>
        </w:tc>
        <w:tc>
          <w:tcPr>
            <w:tcW w:w="843" w:type="dxa"/>
            <w:shd w:val="clear" w:color="auto" w:fill="auto"/>
          </w:tcPr>
          <w:p w14:paraId="3B0E7F91" w14:textId="77777777" w:rsidR="004D2779" w:rsidRPr="00A6393B" w:rsidRDefault="004D2779" w:rsidP="0043321E">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3" w:type="dxa"/>
            <w:shd w:val="clear" w:color="auto" w:fill="auto"/>
          </w:tcPr>
          <w:p w14:paraId="3640B11C" w14:textId="77777777" w:rsidR="004D2779" w:rsidRPr="00A6393B" w:rsidRDefault="004D2779" w:rsidP="0043321E">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47" w:type="dxa"/>
            <w:gridSpan w:val="4"/>
            <w:shd w:val="clear" w:color="auto" w:fill="auto"/>
          </w:tcPr>
          <w:p w14:paraId="6AD74FA4" w14:textId="77777777" w:rsidR="004D2779" w:rsidRPr="00A6393B" w:rsidRDefault="004D2779" w:rsidP="0043321E">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4D2779" w:rsidRPr="007C5A38" w14:paraId="02A96D3B" w14:textId="77777777" w:rsidTr="0043321E">
        <w:trPr>
          <w:gridAfter w:val="2"/>
          <w:wAfter w:w="145" w:type="dxa"/>
          <w:trHeight w:val="1304"/>
        </w:trPr>
        <w:tc>
          <w:tcPr>
            <w:tcW w:w="15453" w:type="dxa"/>
            <w:gridSpan w:val="12"/>
            <w:shd w:val="clear" w:color="auto" w:fill="FFE599" w:themeFill="accent4" w:themeFillTint="66"/>
          </w:tcPr>
          <w:p w14:paraId="557BF2F8" w14:textId="77777777" w:rsidR="004D2779" w:rsidRPr="00637ACD" w:rsidRDefault="004D2779" w:rsidP="0043321E">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5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rigour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5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0F250730" w14:textId="77777777" w:rsidR="004D2779" w:rsidRPr="009A0A4E" w:rsidRDefault="004D2779" w:rsidP="0043321E">
            <w:pPr>
              <w:rPr>
                <w:rFonts w:ascii="Arial" w:hAnsi="Arial" w:cs="Arial"/>
                <w:color w:val="333333"/>
                <w:lang w:val="en"/>
              </w:rPr>
            </w:pPr>
            <w:r w:rsidRPr="009A0A4E">
              <w:rPr>
                <w:rFonts w:ascii="Arial" w:hAnsi="Arial" w:cs="Arial"/>
                <w:color w:val="333333"/>
                <w:lang w:val="en"/>
              </w:rPr>
              <w:t>2m distancing should be put in place at the current time between secondary-aged leaners, in addition to continuing to be in place for staff in secondary schools. This applies to all learners in secondary schools including vulnerable children and the children of key workers. Physical distancing requirements in primary schools remain unchanged e.g. 2m distancing between adults not from the same household should be maintained.  There should also be 2m distancing between adults and children whenever possible.</w:t>
            </w:r>
          </w:p>
          <w:p w14:paraId="1A916FEA" w14:textId="77777777" w:rsidR="004D2779" w:rsidRPr="009A0A4E" w:rsidRDefault="004D2779" w:rsidP="0043321E">
            <w:pPr>
              <w:rPr>
                <w:rFonts w:ascii="Arial" w:hAnsi="Arial" w:cs="Arial"/>
                <w:color w:val="333333"/>
                <w:lang w:val="en"/>
              </w:rPr>
            </w:pPr>
          </w:p>
          <w:p w14:paraId="587F35AE" w14:textId="77777777" w:rsidR="004D2779" w:rsidRPr="009A0A4E" w:rsidRDefault="004D2779" w:rsidP="0043321E">
            <w:pPr>
              <w:rPr>
                <w:rFonts w:ascii="Arial" w:hAnsi="Arial" w:cs="Arial"/>
              </w:rPr>
            </w:pPr>
            <w:r w:rsidRPr="009A0A4E">
              <w:rPr>
                <w:rFonts w:ascii="Arial" w:hAnsi="Arial" w:cs="Arial"/>
                <w:color w:val="333333"/>
                <w:lang w:val="en"/>
              </w:rPr>
              <w:t>Recommended that 2m distancing should also apply on school transport for secondary schools.</w:t>
            </w:r>
          </w:p>
          <w:p w14:paraId="233B2D9A" w14:textId="77777777" w:rsidR="004D2779" w:rsidRPr="002639EE" w:rsidRDefault="004D2779" w:rsidP="0043321E">
            <w:pPr>
              <w:rPr>
                <w:rFonts w:ascii="Arial" w:hAnsi="Arial" w:cs="Arial"/>
              </w:rPr>
            </w:pPr>
          </w:p>
          <w:p w14:paraId="30513B2C" w14:textId="77777777" w:rsidR="004D2779" w:rsidRDefault="004D2779" w:rsidP="0043321E">
            <w:pPr>
              <w:rPr>
                <w:rFonts w:ascii="Arial" w:hAnsi="Arial" w:cs="Arial"/>
                <w:color w:val="333333"/>
                <w:lang w:val="en"/>
              </w:rPr>
            </w:pPr>
            <w:r>
              <w:rPr>
                <w:rFonts w:ascii="Arial" w:hAnsi="Arial" w:cs="Arial"/>
                <w:color w:val="333333"/>
                <w:lang w:val="en"/>
              </w:rPr>
              <w:t>N</w:t>
            </w:r>
            <w:r w:rsidRPr="002639EE">
              <w:rPr>
                <w:rFonts w:ascii="Arial" w:hAnsi="Arial" w:cs="Arial"/>
                <w:color w:val="333333"/>
                <w:lang w:val="en"/>
              </w:rPr>
              <w:t xml:space="preserve">o more than 5 – 8% of the secondary school roll should be in school at any time for this purpose, specifically to </w:t>
            </w:r>
            <w:hyperlink r:id="rId156" w:history="1">
              <w:r w:rsidRPr="002639EE">
                <w:rPr>
                  <w:rStyle w:val="Hyperlink"/>
                  <w:rFonts w:ascii="Arial" w:hAnsi="Arial" w:cs="Arial"/>
                  <w:lang w:val="en"/>
                </w:rPr>
                <w:t>support learning in practical subjects that cannot be delivered remotely</w:t>
              </w:r>
            </w:hyperlink>
            <w:r w:rsidRPr="002639EE">
              <w:rPr>
                <w:rFonts w:ascii="Arial" w:hAnsi="Arial" w:cs="Arial"/>
                <w:color w:val="333333"/>
                <w:lang w:val="en"/>
              </w:rPr>
              <w:t>. Education Scotland has published</w:t>
            </w:r>
            <w:hyperlink r:id="rId157" w:history="1">
              <w:r w:rsidRPr="002639EE">
                <w:rPr>
                  <w:rStyle w:val="Hyperlink"/>
                  <w:rFonts w:ascii="Arial" w:hAnsi="Arial" w:cs="Arial"/>
                  <w:lang w:val="en"/>
                </w:rPr>
                <w:t xml:space="preserve"> technical guidance</w:t>
              </w:r>
            </w:hyperlink>
            <w:r w:rsidRPr="002639EE">
              <w:rPr>
                <w:rFonts w:ascii="Arial" w:hAnsi="Arial" w:cs="Arial"/>
                <w:color w:val="333333"/>
                <w:lang w:val="en"/>
              </w:rPr>
              <w:t xml:space="preserve"> on this.</w:t>
            </w:r>
          </w:p>
          <w:p w14:paraId="3757D2BD" w14:textId="77777777" w:rsidR="004D2779" w:rsidRPr="002639EE" w:rsidRDefault="004D2779" w:rsidP="0043321E">
            <w:pPr>
              <w:rPr>
                <w:rFonts w:ascii="Arial" w:eastAsia="Times New Roman" w:hAnsi="Arial" w:cs="Arial"/>
                <w:b/>
                <w:bCs/>
                <w:color w:val="222222"/>
                <w:spacing w:val="-2"/>
                <w:u w:val="single"/>
                <w:lang w:val="en-AU"/>
              </w:rPr>
            </w:pPr>
          </w:p>
          <w:p w14:paraId="3F3C68A3" w14:textId="77777777" w:rsidR="004D2779" w:rsidRPr="002639EE" w:rsidRDefault="004D2779" w:rsidP="0043321E">
            <w:pPr>
              <w:rPr>
                <w:rFonts w:ascii="Arial" w:hAnsi="Arial" w:cs="Arial"/>
              </w:rPr>
            </w:pPr>
            <w:hyperlink r:id="rId158" w:history="1">
              <w:r w:rsidRPr="002639EE">
                <w:rPr>
                  <w:rStyle w:val="Hyperlink"/>
                  <w:rFonts w:ascii="Arial" w:hAnsi="Arial" w:cs="Arial"/>
                </w:rPr>
                <w:t>Prioritising the return of senior phase learners: Technical guidance for providing senior phase practical work in-school (education.gov.scot)</w:t>
              </w:r>
            </w:hyperlink>
            <w:r w:rsidRPr="002639EE">
              <w:rPr>
                <w:rFonts w:ascii="Arial" w:hAnsi="Arial" w:cs="Arial"/>
              </w:rPr>
              <w:t xml:space="preserve"> which includes the advice:</w:t>
            </w:r>
          </w:p>
          <w:p w14:paraId="0B87161A" w14:textId="77777777" w:rsidR="004D2779" w:rsidRPr="002639EE" w:rsidRDefault="004D2779" w:rsidP="0043321E">
            <w:pPr>
              <w:rPr>
                <w:rFonts w:ascii="Arial" w:hAnsi="Arial" w:cs="Arial"/>
              </w:rPr>
            </w:pPr>
          </w:p>
          <w:p w14:paraId="5867919A" w14:textId="77777777" w:rsidR="004D2779" w:rsidRPr="002639EE" w:rsidRDefault="004D2779" w:rsidP="004D2779">
            <w:pPr>
              <w:pStyle w:val="ListParagraph"/>
              <w:numPr>
                <w:ilvl w:val="0"/>
                <w:numId w:val="13"/>
              </w:numPr>
              <w:contextualSpacing w:val="0"/>
              <w:rPr>
                <w:rFonts w:ascii="Arial" w:eastAsia="Times New Roman" w:hAnsi="Arial" w:cs="Arial"/>
                <w:i/>
                <w:iCs/>
              </w:rPr>
            </w:pPr>
            <w:r w:rsidRPr="002639EE">
              <w:rPr>
                <w:rFonts w:ascii="Arial" w:eastAsia="Times New Roman" w:hAnsi="Arial" w:cs="Arial"/>
                <w:i/>
                <w:iCs/>
              </w:rPr>
              <w:t>Existing provision for key worker children and vulnerable learners must be factored in when planning in-school provision for practical work, and these groups must be kept separate. If a learner who is part of the existing keyworker/vulnerable learner provision is timetabled to complete senior phase practical activities they must be included in the total that does not exceed 5-8% of the school roll.</w:t>
            </w:r>
          </w:p>
          <w:p w14:paraId="18499697" w14:textId="77777777" w:rsidR="004D2779" w:rsidRPr="002639EE" w:rsidRDefault="004D2779" w:rsidP="0043321E">
            <w:pPr>
              <w:rPr>
                <w:rFonts w:ascii="Arial" w:hAnsi="Arial" w:cs="Arial"/>
              </w:rPr>
            </w:pPr>
          </w:p>
          <w:p w14:paraId="5A22E9EF" w14:textId="77777777" w:rsidR="004D2779" w:rsidRDefault="004D2779" w:rsidP="004D2779">
            <w:pPr>
              <w:pStyle w:val="ListParagraph"/>
              <w:numPr>
                <w:ilvl w:val="0"/>
                <w:numId w:val="13"/>
              </w:numPr>
              <w:contextualSpacing w:val="0"/>
              <w:rPr>
                <w:rFonts w:ascii="Arial" w:eastAsia="Times New Roman" w:hAnsi="Arial" w:cs="Arial"/>
                <w:i/>
                <w:iCs/>
              </w:rPr>
            </w:pPr>
            <w:r w:rsidRPr="002639EE">
              <w:rPr>
                <w:rFonts w:ascii="Arial" w:eastAsia="Times New Roman" w:hAnsi="Arial" w:cs="Arial"/>
                <w:i/>
                <w:iCs/>
              </w:rPr>
              <w:lastRenderedPageBreak/>
              <w:t>Different entrances/exits should be used for senior phase learners attending for this purpose and for the children of key workers and vulnerable learners who are attending for their existing provision.</w:t>
            </w:r>
          </w:p>
          <w:p w14:paraId="08754FD1" w14:textId="77777777" w:rsidR="004D2779" w:rsidRPr="002639EE" w:rsidRDefault="004D2779" w:rsidP="0043321E">
            <w:pPr>
              <w:pStyle w:val="ListParagraph"/>
              <w:rPr>
                <w:rFonts w:ascii="Arial" w:eastAsia="Times New Roman" w:hAnsi="Arial" w:cs="Arial"/>
                <w:i/>
                <w:iCs/>
              </w:rPr>
            </w:pPr>
          </w:p>
          <w:p w14:paraId="1783BE2C" w14:textId="77777777" w:rsidR="004D2779" w:rsidRPr="002639EE" w:rsidRDefault="004D2779" w:rsidP="0043321E">
            <w:pPr>
              <w:rPr>
                <w:rFonts w:ascii="Arial" w:eastAsia="Times New Roman" w:hAnsi="Arial" w:cs="Arial"/>
                <w:i/>
                <w:iCs/>
              </w:rPr>
            </w:pPr>
          </w:p>
          <w:p w14:paraId="34236F22" w14:textId="77777777" w:rsidR="004D2779" w:rsidRPr="002639EE" w:rsidRDefault="004D2779" w:rsidP="0043321E">
            <w:pPr>
              <w:rPr>
                <w:rFonts w:ascii="Arial" w:hAnsi="Arial" w:cs="Arial"/>
              </w:rPr>
            </w:pPr>
          </w:p>
          <w:p w14:paraId="4E6B3A53" w14:textId="77777777" w:rsidR="004D2779" w:rsidRPr="007C5A38" w:rsidRDefault="004D2779" w:rsidP="0043321E">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r:id="rId159" w:history="1">
              <w:r w:rsidRPr="002639EE">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bl>
    <w:p w14:paraId="092A59C0" w14:textId="6E825312" w:rsidR="001A632C" w:rsidRPr="007C5A38" w:rsidRDefault="001A632C" w:rsidP="004D2779">
      <w:pPr>
        <w:pStyle w:val="CommentText"/>
        <w:tabs>
          <w:tab w:val="left" w:pos="345"/>
        </w:tabs>
        <w:rPr>
          <w:rFonts w:ascii="Arial" w:hAnsi="Arial" w:cs="Arial"/>
        </w:rPr>
      </w:pPr>
    </w:p>
    <w:sectPr w:rsidR="001A632C" w:rsidRPr="007C5A38" w:rsidSect="00E4333D">
      <w:headerReference w:type="even" r:id="rId160"/>
      <w:headerReference w:type="default" r:id="rId161"/>
      <w:headerReference w:type="first" r:id="rId162"/>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0C74" w14:textId="77777777" w:rsidR="00F1662C" w:rsidRDefault="00F1662C" w:rsidP="008020C6">
      <w:r>
        <w:separator/>
      </w:r>
    </w:p>
  </w:endnote>
  <w:endnote w:type="continuationSeparator" w:id="0">
    <w:p w14:paraId="68A73E6B" w14:textId="77777777" w:rsidR="00F1662C" w:rsidRDefault="00F1662C" w:rsidP="008020C6">
      <w:r>
        <w:continuationSeparator/>
      </w:r>
    </w:p>
  </w:endnote>
  <w:endnote w:type="continuationNotice" w:id="1">
    <w:p w14:paraId="24AC7B44" w14:textId="77777777" w:rsidR="00F1662C" w:rsidRDefault="00F16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3CC2" w14:textId="77777777" w:rsidR="00F1662C" w:rsidRDefault="00F1662C" w:rsidP="008020C6">
      <w:r>
        <w:separator/>
      </w:r>
    </w:p>
  </w:footnote>
  <w:footnote w:type="continuationSeparator" w:id="0">
    <w:p w14:paraId="6FB8AC32" w14:textId="77777777" w:rsidR="00F1662C" w:rsidRDefault="00F1662C" w:rsidP="008020C6">
      <w:r>
        <w:continuationSeparator/>
      </w:r>
    </w:p>
  </w:footnote>
  <w:footnote w:type="continuationNotice" w:id="1">
    <w:p w14:paraId="5B50871B" w14:textId="77777777" w:rsidR="00F1662C" w:rsidRDefault="00F16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0659ED" w:rsidRDefault="00F1662C">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0659ED" w:rsidRDefault="00F1662C">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0659ED" w:rsidRDefault="00F1662C">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9"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0"/>
  </w:num>
  <w:num w:numId="9">
    <w:abstractNumId w:val="7"/>
  </w:num>
  <w:num w:numId="10">
    <w:abstractNumId w:val="11"/>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8C0"/>
    <w:rsid w:val="00012B5C"/>
    <w:rsid w:val="000150E0"/>
    <w:rsid w:val="0001511C"/>
    <w:rsid w:val="00015576"/>
    <w:rsid w:val="0003188B"/>
    <w:rsid w:val="00035EE6"/>
    <w:rsid w:val="000364D9"/>
    <w:rsid w:val="000444DF"/>
    <w:rsid w:val="00051494"/>
    <w:rsid w:val="00053A73"/>
    <w:rsid w:val="00056081"/>
    <w:rsid w:val="000659ED"/>
    <w:rsid w:val="00066EDE"/>
    <w:rsid w:val="0008072B"/>
    <w:rsid w:val="00080DD0"/>
    <w:rsid w:val="000817C2"/>
    <w:rsid w:val="000822CA"/>
    <w:rsid w:val="00084D23"/>
    <w:rsid w:val="00091E74"/>
    <w:rsid w:val="00096D43"/>
    <w:rsid w:val="0009785F"/>
    <w:rsid w:val="000A0376"/>
    <w:rsid w:val="000A2AD2"/>
    <w:rsid w:val="000A448E"/>
    <w:rsid w:val="000B6C65"/>
    <w:rsid w:val="000B7407"/>
    <w:rsid w:val="000B75A4"/>
    <w:rsid w:val="000B76C8"/>
    <w:rsid w:val="000C08DC"/>
    <w:rsid w:val="000C22B1"/>
    <w:rsid w:val="000C7921"/>
    <w:rsid w:val="000D1594"/>
    <w:rsid w:val="000D2021"/>
    <w:rsid w:val="000D52DE"/>
    <w:rsid w:val="000D67E2"/>
    <w:rsid w:val="000E0F41"/>
    <w:rsid w:val="000E1602"/>
    <w:rsid w:val="000F0B12"/>
    <w:rsid w:val="000F569B"/>
    <w:rsid w:val="000F7636"/>
    <w:rsid w:val="0010191D"/>
    <w:rsid w:val="001101F1"/>
    <w:rsid w:val="00110C30"/>
    <w:rsid w:val="00111BE4"/>
    <w:rsid w:val="00115464"/>
    <w:rsid w:val="001212A1"/>
    <w:rsid w:val="00121CFE"/>
    <w:rsid w:val="00121F0B"/>
    <w:rsid w:val="0013195F"/>
    <w:rsid w:val="00132399"/>
    <w:rsid w:val="00132EE8"/>
    <w:rsid w:val="001336AE"/>
    <w:rsid w:val="001366AF"/>
    <w:rsid w:val="00137DA8"/>
    <w:rsid w:val="00144966"/>
    <w:rsid w:val="00146674"/>
    <w:rsid w:val="00147C56"/>
    <w:rsid w:val="0015144B"/>
    <w:rsid w:val="001604C1"/>
    <w:rsid w:val="001625A3"/>
    <w:rsid w:val="00164F60"/>
    <w:rsid w:val="00164F7D"/>
    <w:rsid w:val="00167864"/>
    <w:rsid w:val="0017048B"/>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C62FE"/>
    <w:rsid w:val="001D16B0"/>
    <w:rsid w:val="001D28E4"/>
    <w:rsid w:val="001D2F9D"/>
    <w:rsid w:val="001E1FDC"/>
    <w:rsid w:val="001F074C"/>
    <w:rsid w:val="001F3D57"/>
    <w:rsid w:val="001F5353"/>
    <w:rsid w:val="00205C42"/>
    <w:rsid w:val="00207141"/>
    <w:rsid w:val="0020773D"/>
    <w:rsid w:val="002173F2"/>
    <w:rsid w:val="00217A9A"/>
    <w:rsid w:val="00220F5F"/>
    <w:rsid w:val="00225203"/>
    <w:rsid w:val="00232395"/>
    <w:rsid w:val="0023757F"/>
    <w:rsid w:val="00240B4D"/>
    <w:rsid w:val="0024554E"/>
    <w:rsid w:val="0024606B"/>
    <w:rsid w:val="00246E45"/>
    <w:rsid w:val="00254241"/>
    <w:rsid w:val="00254688"/>
    <w:rsid w:val="00257A1D"/>
    <w:rsid w:val="00266CA2"/>
    <w:rsid w:val="00270670"/>
    <w:rsid w:val="002706DE"/>
    <w:rsid w:val="00272071"/>
    <w:rsid w:val="0027260D"/>
    <w:rsid w:val="00272C97"/>
    <w:rsid w:val="00275130"/>
    <w:rsid w:val="002775DA"/>
    <w:rsid w:val="00284BAF"/>
    <w:rsid w:val="00292C96"/>
    <w:rsid w:val="002939E8"/>
    <w:rsid w:val="00296D41"/>
    <w:rsid w:val="002A00ED"/>
    <w:rsid w:val="002A3180"/>
    <w:rsid w:val="002B24B9"/>
    <w:rsid w:val="002B25E0"/>
    <w:rsid w:val="002B7297"/>
    <w:rsid w:val="002B7912"/>
    <w:rsid w:val="002C2134"/>
    <w:rsid w:val="002C7800"/>
    <w:rsid w:val="002D0BE8"/>
    <w:rsid w:val="002D1E97"/>
    <w:rsid w:val="002D431E"/>
    <w:rsid w:val="002D570C"/>
    <w:rsid w:val="002D71F0"/>
    <w:rsid w:val="002E6355"/>
    <w:rsid w:val="002E7A27"/>
    <w:rsid w:val="002F0A5A"/>
    <w:rsid w:val="002F2A4F"/>
    <w:rsid w:val="002F4C44"/>
    <w:rsid w:val="002F550A"/>
    <w:rsid w:val="00306096"/>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6AB7"/>
    <w:rsid w:val="003775B9"/>
    <w:rsid w:val="00381DFE"/>
    <w:rsid w:val="00383FFA"/>
    <w:rsid w:val="0038418B"/>
    <w:rsid w:val="00384C01"/>
    <w:rsid w:val="0038696D"/>
    <w:rsid w:val="00392739"/>
    <w:rsid w:val="0039466D"/>
    <w:rsid w:val="003B090F"/>
    <w:rsid w:val="003B0F93"/>
    <w:rsid w:val="003D01C3"/>
    <w:rsid w:val="003D17B2"/>
    <w:rsid w:val="003D392F"/>
    <w:rsid w:val="003D4F29"/>
    <w:rsid w:val="003D5A28"/>
    <w:rsid w:val="003D60A4"/>
    <w:rsid w:val="003E721A"/>
    <w:rsid w:val="003F2F7E"/>
    <w:rsid w:val="003F6ACA"/>
    <w:rsid w:val="003F74FE"/>
    <w:rsid w:val="00405E5F"/>
    <w:rsid w:val="0041036F"/>
    <w:rsid w:val="00412FA5"/>
    <w:rsid w:val="00423317"/>
    <w:rsid w:val="004257AC"/>
    <w:rsid w:val="00432E7D"/>
    <w:rsid w:val="00437273"/>
    <w:rsid w:val="004378A2"/>
    <w:rsid w:val="004447DA"/>
    <w:rsid w:val="004464AB"/>
    <w:rsid w:val="00450A18"/>
    <w:rsid w:val="00460A38"/>
    <w:rsid w:val="004627BA"/>
    <w:rsid w:val="00466F83"/>
    <w:rsid w:val="00470A7D"/>
    <w:rsid w:val="00471DC2"/>
    <w:rsid w:val="00472DD8"/>
    <w:rsid w:val="004742C1"/>
    <w:rsid w:val="004764A1"/>
    <w:rsid w:val="0048112F"/>
    <w:rsid w:val="0048394D"/>
    <w:rsid w:val="004905A6"/>
    <w:rsid w:val="00490CEE"/>
    <w:rsid w:val="00495DED"/>
    <w:rsid w:val="00495F9E"/>
    <w:rsid w:val="00497570"/>
    <w:rsid w:val="004977EB"/>
    <w:rsid w:val="004A141C"/>
    <w:rsid w:val="004A744D"/>
    <w:rsid w:val="004B2036"/>
    <w:rsid w:val="004B21FA"/>
    <w:rsid w:val="004B23A2"/>
    <w:rsid w:val="004B5EAA"/>
    <w:rsid w:val="004B7B64"/>
    <w:rsid w:val="004C05D1"/>
    <w:rsid w:val="004C3088"/>
    <w:rsid w:val="004C3089"/>
    <w:rsid w:val="004C4CA1"/>
    <w:rsid w:val="004D215D"/>
    <w:rsid w:val="004D2779"/>
    <w:rsid w:val="004D67D1"/>
    <w:rsid w:val="004D7E9F"/>
    <w:rsid w:val="004E0F76"/>
    <w:rsid w:val="004E1EA0"/>
    <w:rsid w:val="004E53B3"/>
    <w:rsid w:val="004F174A"/>
    <w:rsid w:val="004F7F42"/>
    <w:rsid w:val="00504C88"/>
    <w:rsid w:val="00506892"/>
    <w:rsid w:val="00507117"/>
    <w:rsid w:val="005074FA"/>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346"/>
    <w:rsid w:val="00556D35"/>
    <w:rsid w:val="005572BC"/>
    <w:rsid w:val="00562BDF"/>
    <w:rsid w:val="00563E97"/>
    <w:rsid w:val="005702E0"/>
    <w:rsid w:val="005708FE"/>
    <w:rsid w:val="005820EC"/>
    <w:rsid w:val="00582AF9"/>
    <w:rsid w:val="005A55AF"/>
    <w:rsid w:val="005B275C"/>
    <w:rsid w:val="005C1D81"/>
    <w:rsid w:val="005C3D13"/>
    <w:rsid w:val="005D17FD"/>
    <w:rsid w:val="005D2DE3"/>
    <w:rsid w:val="005D34F5"/>
    <w:rsid w:val="005D44E1"/>
    <w:rsid w:val="005D6B10"/>
    <w:rsid w:val="005E5F11"/>
    <w:rsid w:val="005F0B7A"/>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2097"/>
    <w:rsid w:val="00687C53"/>
    <w:rsid w:val="006A05DC"/>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6899"/>
    <w:rsid w:val="006F6AAA"/>
    <w:rsid w:val="006F6C6C"/>
    <w:rsid w:val="00700901"/>
    <w:rsid w:val="00713EED"/>
    <w:rsid w:val="00714190"/>
    <w:rsid w:val="0072244C"/>
    <w:rsid w:val="007246AF"/>
    <w:rsid w:val="007318E7"/>
    <w:rsid w:val="00744B39"/>
    <w:rsid w:val="00747963"/>
    <w:rsid w:val="007509DE"/>
    <w:rsid w:val="00753704"/>
    <w:rsid w:val="007627E6"/>
    <w:rsid w:val="007639E1"/>
    <w:rsid w:val="00765793"/>
    <w:rsid w:val="00767C49"/>
    <w:rsid w:val="00770CB0"/>
    <w:rsid w:val="00774AD0"/>
    <w:rsid w:val="00775214"/>
    <w:rsid w:val="007762CD"/>
    <w:rsid w:val="00780EEE"/>
    <w:rsid w:val="0078162F"/>
    <w:rsid w:val="00781AF1"/>
    <w:rsid w:val="00782CD4"/>
    <w:rsid w:val="00790C77"/>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41D6"/>
    <w:rsid w:val="007D4D92"/>
    <w:rsid w:val="007D6A16"/>
    <w:rsid w:val="007E237F"/>
    <w:rsid w:val="007E44B8"/>
    <w:rsid w:val="007E5650"/>
    <w:rsid w:val="007E5AC2"/>
    <w:rsid w:val="007E6C87"/>
    <w:rsid w:val="007F70B6"/>
    <w:rsid w:val="00800722"/>
    <w:rsid w:val="008020C6"/>
    <w:rsid w:val="008027B5"/>
    <w:rsid w:val="0080582B"/>
    <w:rsid w:val="0081026A"/>
    <w:rsid w:val="00814909"/>
    <w:rsid w:val="00821159"/>
    <w:rsid w:val="008211DE"/>
    <w:rsid w:val="008212CB"/>
    <w:rsid w:val="008216DC"/>
    <w:rsid w:val="008225B5"/>
    <w:rsid w:val="008249D8"/>
    <w:rsid w:val="00844FF1"/>
    <w:rsid w:val="00850091"/>
    <w:rsid w:val="00850AF1"/>
    <w:rsid w:val="00854A92"/>
    <w:rsid w:val="00860627"/>
    <w:rsid w:val="00866B1A"/>
    <w:rsid w:val="00866B8C"/>
    <w:rsid w:val="00867681"/>
    <w:rsid w:val="008770F7"/>
    <w:rsid w:val="00880139"/>
    <w:rsid w:val="00881BA5"/>
    <w:rsid w:val="00884F36"/>
    <w:rsid w:val="008851D7"/>
    <w:rsid w:val="008860CF"/>
    <w:rsid w:val="00886269"/>
    <w:rsid w:val="00886999"/>
    <w:rsid w:val="00886D60"/>
    <w:rsid w:val="008931C4"/>
    <w:rsid w:val="00897FA5"/>
    <w:rsid w:val="008A0483"/>
    <w:rsid w:val="008A1CCB"/>
    <w:rsid w:val="008B03F4"/>
    <w:rsid w:val="008B73B2"/>
    <w:rsid w:val="008C1106"/>
    <w:rsid w:val="008D0E83"/>
    <w:rsid w:val="008F0D00"/>
    <w:rsid w:val="008F176B"/>
    <w:rsid w:val="008F3487"/>
    <w:rsid w:val="008F37D8"/>
    <w:rsid w:val="008F3DC0"/>
    <w:rsid w:val="008F4875"/>
    <w:rsid w:val="008F5872"/>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63096"/>
    <w:rsid w:val="009630C1"/>
    <w:rsid w:val="0097745F"/>
    <w:rsid w:val="00985737"/>
    <w:rsid w:val="00985A71"/>
    <w:rsid w:val="009928F1"/>
    <w:rsid w:val="009A31BD"/>
    <w:rsid w:val="009B0888"/>
    <w:rsid w:val="009B4EE6"/>
    <w:rsid w:val="009C4C04"/>
    <w:rsid w:val="009C743C"/>
    <w:rsid w:val="009C74FC"/>
    <w:rsid w:val="009D2739"/>
    <w:rsid w:val="009D5547"/>
    <w:rsid w:val="009E0CCF"/>
    <w:rsid w:val="009E1A2F"/>
    <w:rsid w:val="009E3D2A"/>
    <w:rsid w:val="009E3DC5"/>
    <w:rsid w:val="009E6D87"/>
    <w:rsid w:val="009F12C1"/>
    <w:rsid w:val="00A00295"/>
    <w:rsid w:val="00A06DAD"/>
    <w:rsid w:val="00A10B74"/>
    <w:rsid w:val="00A14859"/>
    <w:rsid w:val="00A21203"/>
    <w:rsid w:val="00A21858"/>
    <w:rsid w:val="00A3660D"/>
    <w:rsid w:val="00A37085"/>
    <w:rsid w:val="00A422CF"/>
    <w:rsid w:val="00A54EB5"/>
    <w:rsid w:val="00A60601"/>
    <w:rsid w:val="00A6173B"/>
    <w:rsid w:val="00A61778"/>
    <w:rsid w:val="00A62625"/>
    <w:rsid w:val="00A62FC8"/>
    <w:rsid w:val="00A65C06"/>
    <w:rsid w:val="00A66BC6"/>
    <w:rsid w:val="00A73B56"/>
    <w:rsid w:val="00A7709E"/>
    <w:rsid w:val="00A778A3"/>
    <w:rsid w:val="00A8342A"/>
    <w:rsid w:val="00A83D46"/>
    <w:rsid w:val="00A860DC"/>
    <w:rsid w:val="00A877DF"/>
    <w:rsid w:val="00AA00E0"/>
    <w:rsid w:val="00AA1F31"/>
    <w:rsid w:val="00AB4357"/>
    <w:rsid w:val="00AB4B27"/>
    <w:rsid w:val="00AB6030"/>
    <w:rsid w:val="00AC0745"/>
    <w:rsid w:val="00AC13BC"/>
    <w:rsid w:val="00AC2DA4"/>
    <w:rsid w:val="00AE3EBD"/>
    <w:rsid w:val="00AE59DC"/>
    <w:rsid w:val="00AE5CF9"/>
    <w:rsid w:val="00AE6B6C"/>
    <w:rsid w:val="00AF1E6A"/>
    <w:rsid w:val="00AF1EFB"/>
    <w:rsid w:val="00AF3B9E"/>
    <w:rsid w:val="00B00945"/>
    <w:rsid w:val="00B014D7"/>
    <w:rsid w:val="00B02FD9"/>
    <w:rsid w:val="00B12A1F"/>
    <w:rsid w:val="00B17C71"/>
    <w:rsid w:val="00B20ABA"/>
    <w:rsid w:val="00B216AE"/>
    <w:rsid w:val="00B24441"/>
    <w:rsid w:val="00B3491E"/>
    <w:rsid w:val="00B37090"/>
    <w:rsid w:val="00B4236C"/>
    <w:rsid w:val="00B42C28"/>
    <w:rsid w:val="00B43077"/>
    <w:rsid w:val="00B440E1"/>
    <w:rsid w:val="00B47E4B"/>
    <w:rsid w:val="00B5352E"/>
    <w:rsid w:val="00B54CDE"/>
    <w:rsid w:val="00B64949"/>
    <w:rsid w:val="00B66DEA"/>
    <w:rsid w:val="00B7254B"/>
    <w:rsid w:val="00B72A25"/>
    <w:rsid w:val="00B7335E"/>
    <w:rsid w:val="00B749E3"/>
    <w:rsid w:val="00B76DAB"/>
    <w:rsid w:val="00B76E50"/>
    <w:rsid w:val="00B85323"/>
    <w:rsid w:val="00B87209"/>
    <w:rsid w:val="00B87C04"/>
    <w:rsid w:val="00B95C00"/>
    <w:rsid w:val="00BA483A"/>
    <w:rsid w:val="00BA63D5"/>
    <w:rsid w:val="00BB3585"/>
    <w:rsid w:val="00BC0A05"/>
    <w:rsid w:val="00BC43A1"/>
    <w:rsid w:val="00BC6796"/>
    <w:rsid w:val="00BD0635"/>
    <w:rsid w:val="00BD1223"/>
    <w:rsid w:val="00BD1265"/>
    <w:rsid w:val="00BD2760"/>
    <w:rsid w:val="00BD2C59"/>
    <w:rsid w:val="00BD516D"/>
    <w:rsid w:val="00BE32ED"/>
    <w:rsid w:val="00BF0CE9"/>
    <w:rsid w:val="00BF2078"/>
    <w:rsid w:val="00BF587D"/>
    <w:rsid w:val="00C02421"/>
    <w:rsid w:val="00C07663"/>
    <w:rsid w:val="00C13AB6"/>
    <w:rsid w:val="00C13C96"/>
    <w:rsid w:val="00C13F91"/>
    <w:rsid w:val="00C14D4C"/>
    <w:rsid w:val="00C16778"/>
    <w:rsid w:val="00C20385"/>
    <w:rsid w:val="00C2526A"/>
    <w:rsid w:val="00C310FF"/>
    <w:rsid w:val="00C31A22"/>
    <w:rsid w:val="00C34CE8"/>
    <w:rsid w:val="00C35355"/>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A8E"/>
    <w:rsid w:val="00C91AED"/>
    <w:rsid w:val="00C91B84"/>
    <w:rsid w:val="00C91F23"/>
    <w:rsid w:val="00C95A5F"/>
    <w:rsid w:val="00CA376D"/>
    <w:rsid w:val="00CA5EA1"/>
    <w:rsid w:val="00CB072B"/>
    <w:rsid w:val="00CB1BDD"/>
    <w:rsid w:val="00CB3EEF"/>
    <w:rsid w:val="00CB5C31"/>
    <w:rsid w:val="00CC1F56"/>
    <w:rsid w:val="00CC3091"/>
    <w:rsid w:val="00CC68E0"/>
    <w:rsid w:val="00CC6EB7"/>
    <w:rsid w:val="00CC79C4"/>
    <w:rsid w:val="00CD3B52"/>
    <w:rsid w:val="00CD64F1"/>
    <w:rsid w:val="00CE0F9B"/>
    <w:rsid w:val="00CE396A"/>
    <w:rsid w:val="00CE679D"/>
    <w:rsid w:val="00CF4794"/>
    <w:rsid w:val="00CF5952"/>
    <w:rsid w:val="00D00D33"/>
    <w:rsid w:val="00D02CA5"/>
    <w:rsid w:val="00D03096"/>
    <w:rsid w:val="00D0562A"/>
    <w:rsid w:val="00D21DA2"/>
    <w:rsid w:val="00D22CF4"/>
    <w:rsid w:val="00D27424"/>
    <w:rsid w:val="00D31166"/>
    <w:rsid w:val="00D31924"/>
    <w:rsid w:val="00D42509"/>
    <w:rsid w:val="00D453DC"/>
    <w:rsid w:val="00D51820"/>
    <w:rsid w:val="00D51980"/>
    <w:rsid w:val="00D53A30"/>
    <w:rsid w:val="00D5508E"/>
    <w:rsid w:val="00D65240"/>
    <w:rsid w:val="00D65377"/>
    <w:rsid w:val="00D73F1E"/>
    <w:rsid w:val="00D74B54"/>
    <w:rsid w:val="00D74E7B"/>
    <w:rsid w:val="00D7688B"/>
    <w:rsid w:val="00D80617"/>
    <w:rsid w:val="00D80C20"/>
    <w:rsid w:val="00D82405"/>
    <w:rsid w:val="00D82A5F"/>
    <w:rsid w:val="00D85E84"/>
    <w:rsid w:val="00D913E8"/>
    <w:rsid w:val="00D96BDC"/>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4A4E"/>
    <w:rsid w:val="00E2089E"/>
    <w:rsid w:val="00E34465"/>
    <w:rsid w:val="00E36D9C"/>
    <w:rsid w:val="00E37485"/>
    <w:rsid w:val="00E41F00"/>
    <w:rsid w:val="00E4333D"/>
    <w:rsid w:val="00E46E3A"/>
    <w:rsid w:val="00E5163E"/>
    <w:rsid w:val="00E52C1C"/>
    <w:rsid w:val="00E57C35"/>
    <w:rsid w:val="00E60721"/>
    <w:rsid w:val="00E60CAD"/>
    <w:rsid w:val="00E62C2D"/>
    <w:rsid w:val="00E6698D"/>
    <w:rsid w:val="00E67719"/>
    <w:rsid w:val="00E7120B"/>
    <w:rsid w:val="00E72781"/>
    <w:rsid w:val="00E732E6"/>
    <w:rsid w:val="00E736DE"/>
    <w:rsid w:val="00E739AB"/>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34B2"/>
    <w:rsid w:val="00ED41E5"/>
    <w:rsid w:val="00ED5121"/>
    <w:rsid w:val="00ED7058"/>
    <w:rsid w:val="00ED7BA0"/>
    <w:rsid w:val="00EE2021"/>
    <w:rsid w:val="00EE3848"/>
    <w:rsid w:val="00EE7FF7"/>
    <w:rsid w:val="00EF6355"/>
    <w:rsid w:val="00F016C1"/>
    <w:rsid w:val="00F036FF"/>
    <w:rsid w:val="00F03E38"/>
    <w:rsid w:val="00F03EA5"/>
    <w:rsid w:val="00F058A8"/>
    <w:rsid w:val="00F06318"/>
    <w:rsid w:val="00F13995"/>
    <w:rsid w:val="00F1662C"/>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2D9F"/>
    <w:rsid w:val="00FA5975"/>
    <w:rsid w:val="00FA67AF"/>
    <w:rsid w:val="00FA7B61"/>
    <w:rsid w:val="00FB3626"/>
    <w:rsid w:val="00FB628C"/>
    <w:rsid w:val="00FB7AA9"/>
    <w:rsid w:val="00FC3CB0"/>
    <w:rsid w:val="00FC4BA2"/>
    <w:rsid w:val="00FD0671"/>
    <w:rsid w:val="00FD2CB3"/>
    <w:rsid w:val="00FD577C"/>
    <w:rsid w:val="00FD5EB9"/>
    <w:rsid w:val="00FD6F59"/>
    <w:rsid w:val="00FE2920"/>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1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2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42" Type="http://schemas.openxmlformats.org/officeDocument/2006/relationships/hyperlink" Target="https://www.gov.scot/publications/coronavirus-covid-19-phase-3-staying-safe-and-protecting-others/pages/face-coverings/" TargetMode="External"/><Relationship Id="rId47" Type="http://schemas.openxmlformats.org/officeDocument/2006/relationships/hyperlink" Target="https://www.gov.scot/publications/coronavirus-covid-19-tailored-advice-for-those-who-live-with-specific-medical-conditions/" TargetMode="External"/><Relationship Id="rId6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4" Type="http://schemas.openxmlformats.org/officeDocument/2006/relationships/hyperlink" Target="mailto:grampian.healthprotection@nhs.net" TargetMode="External"/><Relationship Id="rId89" Type="http://schemas.openxmlformats.org/officeDocument/2006/relationships/hyperlink" Target="https://www.gov.scot/publications/coronavirus-covid-19-advisory-sub-group-on-education-and-childrens-issues---advisory-note-on-school-trips-which-include-an-overnight-stay/" TargetMode="External"/><Relationship Id="rId1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33" Type="http://schemas.openxmlformats.org/officeDocument/2006/relationships/hyperlink" Target="https://www.gov.scot/publications/coronavirus-covid-19-guidance-on-reducing-the-risks-in-schools/pages/school-operations/" TargetMode="External"/><Relationship Id="rId138" Type="http://schemas.openxmlformats.org/officeDocument/2006/relationships/hyperlink" Target="https://www.gov.scot/publications/coronavirus-covid-19-phase-3-staying-safe-and-protecting-others/pages/face-coverings/" TargetMode="External"/><Relationship Id="rId154" Type="http://schemas.openxmlformats.org/officeDocument/2006/relationships/hyperlink" Target="https://www.gov.scot/pagenotfound" TargetMode="External"/><Relationship Id="rId159" Type="http://schemas.openxmlformats.org/officeDocument/2006/relationships/hyperlink" Target="https://www.gov.scot/publications/coronavirus-covid19-advisory-sub-group-on-education-and-childrens-issues---advice-on-mitigations-to-minimise-transmission-of-covid-19-during-phased-return-to-in-person-learning/" TargetMode="External"/><Relationship Id="rId16" Type="http://schemas.openxmlformats.org/officeDocument/2006/relationships/hyperlink" Target="https://www.aberdeenshire.gov.uk/schools/schools-covid-19/" TargetMode="External"/><Relationship Id="rId10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1" Type="http://schemas.openxmlformats.org/officeDocument/2006/relationships/image" Target="media/image1.wmf"/><Relationship Id="rId32"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7"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53" Type="http://schemas.openxmlformats.org/officeDocument/2006/relationships/hyperlink" Target="file:///C:\Users\jwarrand\AppData\Local\Microsoft\Windows\INetCache\IE\C6PLZM60\attendance-policy-guidance-secondary-schools-november-2015.pdf" TargetMode="External"/><Relationship Id="rId58" Type="http://schemas.openxmlformats.org/officeDocument/2006/relationships/hyperlink" Target="https://hpspubsrepo.blob.core.windows.net/hps-website/nss/2973/documents/1_covid-19-guidance-for-non-healthcare-settings.pdf"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9" Type="http://schemas.openxmlformats.org/officeDocument/2006/relationships/hyperlink" Target="https://aberdeenshire.sharepoint.com/:w:/s/ECSONGOINGCOVID-19RESPONSEworkinggroup/EcpUqlRNN5hNiueiAfybalgBvz13Yuai6OoxaWMklFueow?e=IVdXrd" TargetMode="External"/><Relationship Id="rId10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123"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2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44" Type="http://schemas.openxmlformats.org/officeDocument/2006/relationships/hyperlink" Target="https://www.gov.scot/publications/coronavirus-covid-19-organised-activities-for-children/" TargetMode="External"/><Relationship Id="rId149" Type="http://schemas.openxmlformats.org/officeDocument/2006/relationships/hyperlink" Target="https://www.gov.scot/publications/coronavirus-covid-19-guidance-on-reducing-the-risks-in-schools/pages/protection-levels-3-and-4/" TargetMode="External"/><Relationship Id="rId5" Type="http://schemas.openxmlformats.org/officeDocument/2006/relationships/numbering" Target="numbering.xml"/><Relationship Id="rId90" Type="http://schemas.openxmlformats.org/officeDocument/2006/relationships/hyperlink" Target="https://www.gov.scot/publications/coronavirus-covid-19-organised-activities-for-children/" TargetMode="External"/><Relationship Id="rId95" Type="http://schemas.openxmlformats.org/officeDocument/2006/relationships/hyperlink" Target="https://www.gov.uk/government/publications/covid-19-decontamination-in-non-healthcare-settings/covid-19-decontamination-in-non-healthcare-settings" TargetMode="External"/><Relationship Id="rId160" Type="http://schemas.openxmlformats.org/officeDocument/2006/relationships/header" Target="header1.xml"/><Relationship Id="rId22" Type="http://schemas.openxmlformats.org/officeDocument/2006/relationships/hyperlink" Target="https://www.cosla.gov.uk/covid-19-information-for-councils" TargetMode="External"/><Relationship Id="rId27" Type="http://schemas.openxmlformats.org/officeDocument/2006/relationships/hyperlink" Target="https://www.gov.scot/publications/coronavirus-covid-19-phase-3-staying-safe-and-protecting-others/pages/face-coverings/" TargetMode="External"/><Relationship Id="rId43" Type="http://schemas.openxmlformats.org/officeDocument/2006/relationships/hyperlink" Target="https://www.gov.scot/publications/coronavirus-covid-19-phase-3-staying-safe-and-protecting-others/pages/face-coverings/" TargetMode="External"/><Relationship Id="rId4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6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13"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1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34" Type="http://schemas.openxmlformats.org/officeDocument/2006/relationships/hyperlink" Target="https://aberdeenshire.sharepoint.com/sites/Arcadia/services/Documents/Business%20Services/HR+OD/Health%20and%20Safety/COVID-19/Guidance%20for%20the%20use%20of%20Latex%20Gloves.pdf" TargetMode="External"/><Relationship Id="rId139" Type="http://schemas.openxmlformats.org/officeDocument/2006/relationships/hyperlink" Target="https://www.legislation.gov.uk/ukpga/2010/15/contents" TargetMode="External"/><Relationship Id="rId8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5" Type="http://schemas.openxmlformats.org/officeDocument/2006/relationships/image" Target="media/image3.png"/><Relationship Id="rId150" Type="http://schemas.openxmlformats.org/officeDocument/2006/relationships/hyperlink" Target="https://www.gov.scot/publications/covid-shielding/pages/changes-to-shielding-advice/" TargetMode="External"/><Relationship Id="rId155" Type="http://schemas.openxmlformats.org/officeDocument/2006/relationships/hyperlink" Target="https://www.gov.scot/publications/coronavirus-covid-19-early-learning-and-childcare-services/" TargetMode="External"/><Relationship Id="rId12" Type="http://schemas.openxmlformats.org/officeDocument/2006/relationships/hyperlink" Target="https://assets.publishing.service.gov.uk/government/uploads/system/uploads/attachment_data/file/948607/s0995-mitigations-to-reduce-transmission-of-the-new-variant.pdf" TargetMode="External"/><Relationship Id="rId17" Type="http://schemas.openxmlformats.org/officeDocument/2006/relationships/hyperlink" Target="https://www.gov.scot/publications/coronavirus-covid-19-school-re-opening-arrangements-for-january-2021/pages/children-of-keyworkers/"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03" Type="http://schemas.openxmlformats.org/officeDocument/2006/relationships/hyperlink" Target="https://www.gov.scot/publications/coronavirus-covid-19-test-and-protect/pages/advice-for-employers/" TargetMode="External"/><Relationship Id="rId10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4"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4" Type="http://schemas.openxmlformats.org/officeDocument/2006/relationships/hyperlink" Target="https://asn-aberdeenshire.org/wp-content/uploads/2017/08/attendance-policy-guidance-primary-schools-november-2015.pdf" TargetMode="External"/><Relationship Id="rId70" Type="http://schemas.openxmlformats.org/officeDocument/2006/relationships/image" Target="media/image2.emf"/><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hyperlink" Target="https://hpspubsrepo.blob.core.windows.net/hps-website/nss/2973/documents/1_covid-19-guidance-for-non-healthcare-settings.pdf" TargetMode="External"/><Relationship Id="rId140" Type="http://schemas.openxmlformats.org/officeDocument/2006/relationships/hyperlink" Target="https://education.gov.scot/improvement/covid-19-education-recovery/covid-19-return-to-educational-establishments/" TargetMode="External"/><Relationship Id="rId14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guidance-on-schools-reopening/pages/reducing-risks-implementation-and-enhanced-mitigations/" TargetMode="External"/><Relationship Id="rId23" Type="http://schemas.openxmlformats.org/officeDocument/2006/relationships/hyperlink" Target="https://www.gov.scot/publications/coronavirus-covid-19-guidance-on-reducing-the-risks-in-schools/pages/school-operations/" TargetMode="External"/><Relationship Id="rId28" Type="http://schemas.openxmlformats.org/officeDocument/2006/relationships/hyperlink" Target="https://www.gov.scot/publications/coronavirus-covid-19-phase-3-staying-safe-and-protecting-others/pages/face-coverings/" TargetMode="External"/><Relationship Id="rId3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7" Type="http://schemas.openxmlformats.org/officeDocument/2006/relationships/hyperlink" Target="https://www.legislation.gov.uk/ukpga/2010/15/contents" TargetMode="External"/><Relationship Id="rId10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4" Type="http://schemas.openxmlformats.org/officeDocument/2006/relationships/hyperlink" Target="https://www.gov.scot/publications/coronavirus-covid-19-phase-3-staying-safe-and-protecting-others/pages/face-coverings/" TargetMode="External"/><Relationship Id="rId119" Type="http://schemas.openxmlformats.org/officeDocument/2006/relationships/hyperlink" Target="https://www.gov.scot/publications/coronavirus-covid-19-test-and-protect/pages/advice-for-employers/" TargetMode="External"/><Relationship Id="rId127"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0" Type="http://schemas.openxmlformats.org/officeDocument/2006/relationships/endnotes" Target="endnotes.xml"/><Relationship Id="rId31" Type="http://schemas.openxmlformats.org/officeDocument/2006/relationships/hyperlink" Target="https://hpspubsrepo.blob.core.windows.net/hps-website/nss/2448/documents/1_infection-prevention-control-childcare-2018-05.pdf" TargetMode="External"/><Relationship Id="rId44" Type="http://schemas.openxmlformats.org/officeDocument/2006/relationships/hyperlink" Target="https://www.gov.scot/publications/coronavirus-covid-19-tailored-advice-for-those-who-live-with-specific-medical-conditions/" TargetMode="External"/><Relationship Id="rId52" Type="http://schemas.openxmlformats.org/officeDocument/2006/relationships/hyperlink" Target="file:///C:\Users\jwarrand\AppData\Local\Microsoft\Windows\INetCache\IE\KF4J0RW8\attendance-policy-guidance-primary-schools-november-2015.pdf" TargetMode="External"/><Relationship Id="rId60" Type="http://schemas.openxmlformats.org/officeDocument/2006/relationships/hyperlink" Target="http://www.nhsinform.scot" TargetMode="External"/><Relationship Id="rId65"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3" Type="http://schemas.openxmlformats.org/officeDocument/2006/relationships/hyperlink" Target="https://hpspubsrepo.blob.core.windows.net/hps-website/nss/2973/documents/1_covid-19-guidance-for-non-healthcare-settings.pdf" TargetMode="External"/><Relationship Id="rId78" Type="http://schemas.openxmlformats.org/officeDocument/2006/relationships/hyperlink" Target="https://hpspubsrepo.blob.core.windows.net/hps-website/nss/2973/documents/1_covid-19-guidance-for-non-healthcare-settings.pdf" TargetMode="External"/><Relationship Id="rId8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6" Type="http://schemas.openxmlformats.org/officeDocument/2006/relationships/image" Target="media/image4.png"/><Relationship Id="rId94" Type="http://schemas.openxmlformats.org/officeDocument/2006/relationships/hyperlink" Target="https://www.gov.scot/publications/coronavirus-covid-19-tailored-advice-for-those-who-live-with-specific-medical-conditions/" TargetMode="External"/><Relationship Id="rId9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22" Type="http://schemas.openxmlformats.org/officeDocument/2006/relationships/hyperlink" Target="https://hpspubsrepo.blob.core.windows.net/hps-website/nss/1673/documents/1_shpn-12-management-public-health-incidents.pdf." TargetMode="External"/><Relationship Id="rId130"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35" Type="http://schemas.openxmlformats.org/officeDocument/2006/relationships/hyperlink" Target="https://www.gov.scot/publications/coronavirus-covid-19-advisory-sub-group-on-education-and-childrens-issues/" TargetMode="External"/><Relationship Id="rId143" Type="http://schemas.openxmlformats.org/officeDocument/2006/relationships/hyperlink" Target="https://www.gov.scot/publications/coronavirus-covid-19-advisory-sub-group-on-education-and-childrens-issues---advisory-note-on-school-trips-which-include-an-overnight-stay/" TargetMode="External"/><Relationship Id="rId148" Type="http://schemas.openxmlformats.org/officeDocument/2006/relationships/hyperlink" Target="https://www.gov.scot/publications/coronavirus-covid-19-school-re-opening-arrangements-for-january-2021/pages/children-of-keyworkers/" TargetMode="External"/><Relationship Id="rId151" Type="http://schemas.openxmlformats.org/officeDocument/2006/relationships/hyperlink" Target="https://www.gov.scot/publications/coronavirus-covid-19-tailored-advice-for-those-who-live-with-specific-medical-conditions/" TargetMode="External"/><Relationship Id="rId156" Type="http://schemas.openxmlformats.org/officeDocument/2006/relationships/hyperlink" Target="https://www.gov.scot/publications/coronavirus-covid-19-guidance-on-schools-reopening/pages/senior-phase---practical-tasks/"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agenotfound" TargetMode="External"/><Relationship Id="rId18" Type="http://schemas.openxmlformats.org/officeDocument/2006/relationships/hyperlink" Target="https://www.gov.scot/publications/coronavirus-covid-19-guidance-on-reducing-the-risks-in-schools/pages/protection-levels-3-and-4/" TargetMode="External"/><Relationship Id="rId39" Type="http://schemas.openxmlformats.org/officeDocument/2006/relationships/hyperlink" Target="https://www.hps.scot.nhs.uk/web-resources-container/covid-19-guidance-for-non-healthcare-settings/" TargetMode="External"/><Relationship Id="rId10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4"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s://asn-aberdeenshire.org/wp-content/uploads/2017/08/attendance-policy-guidance-secondary-schools-november-2015.pdf" TargetMode="External"/><Relationship Id="rId76" Type="http://schemas.openxmlformats.org/officeDocument/2006/relationships/hyperlink" Target="https://www.gov.scot/publications/coronavirus-covid-19-test-and-protect/pages/advice-for-employers/" TargetMode="External"/><Relationship Id="rId9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4"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20" Type="http://schemas.openxmlformats.org/officeDocument/2006/relationships/hyperlink" Target="https://www.gov.scot/publications/coronavirus-covid-19-phase-3-staying-safe-and-protecting-others/pages/face-coverings/" TargetMode="External"/><Relationship Id="rId125" Type="http://schemas.openxmlformats.org/officeDocument/2006/relationships/hyperlink" Target="https://education.gov.scot/media/nzcd3m5f/pe-guidelines-21-09-20.pdf" TargetMode="External"/><Relationship Id="rId141" Type="http://schemas.openxmlformats.org/officeDocument/2006/relationships/hyperlink" Target="https://education.gov.scot/improvement/learning-resources/covid-19-return-to-educational-establishments/" TargetMode="External"/><Relationship Id="rId14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7" Type="http://schemas.openxmlformats.org/officeDocument/2006/relationships/settings" Target="settings.xml"/><Relationship Id="rId71" Type="http://schemas.openxmlformats.org/officeDocument/2006/relationships/oleObject" Target="embeddings/oleObject1.bin"/><Relationship Id="rId9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6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www.gov.scot/publications/coronavirus-covid-19-early-learning-and-childcare-services/pages/overview/" TargetMode="External"/><Relationship Id="rId24" Type="http://schemas.openxmlformats.org/officeDocument/2006/relationships/hyperlink" Target="https://aberdeenshire.sharepoint.com/sites/Arcadia/services/Documents/Business%20Services/HR+OD/Health%20and%20Safety/COVID-19/Guidance%20for%20the%20use%20of%20Latex%20Gloves.pdf"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hyperlink" Target="https://www.gov.scot/publications/guidance-education-children-unable-attend-school-due-ill-health/"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7" Type="http://schemas.openxmlformats.org/officeDocument/2006/relationships/hyperlink" Target="https://education.gov.scot/media/nzcd3m5f/pe-guidelines-21-09-20.pdf" TargetMode="External"/><Relationship Id="rId11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15" Type="http://schemas.openxmlformats.org/officeDocument/2006/relationships/hyperlink" Target="https://www.gov.scot/publications/coronavirus-covid-19-phase-3-staying-safe-and-protecting-others/pages/face-coverings/" TargetMode="External"/><Relationship Id="rId131" Type="http://schemas.openxmlformats.org/officeDocument/2006/relationships/hyperlink" Target="https://www.cosla.gov.uk/covid-19-information-for-councils" TargetMode="External"/><Relationship Id="rId13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57" Type="http://schemas.openxmlformats.org/officeDocument/2006/relationships/hyperlink" Target="https://education.gov.scot/improvement/covid-19-education-recovery/cerg-guidance/" TargetMode="External"/><Relationship Id="rId61" Type="http://schemas.openxmlformats.org/officeDocument/2006/relationships/hyperlink" Target="https://www.nhsinform.scot/campaigns/test-and-protect" TargetMode="External"/><Relationship Id="rId82"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152" Type="http://schemas.openxmlformats.org/officeDocument/2006/relationships/hyperlink" Target="https://www.gov.scot/publications/coronavirus-covid-19-guidance-on-schools-reopening/pages/reducing-risks-implementation-and-enhanced-mitigations/" TargetMode="External"/><Relationship Id="rId19" Type="http://schemas.openxmlformats.org/officeDocument/2006/relationships/hyperlink" Target="https://www.gov.scot/publications/covid-shielding/pages/changes-to-shielding-advice/" TargetMode="External"/><Relationship Id="rId14" Type="http://schemas.openxmlformats.org/officeDocument/2006/relationships/hyperlink" Target="https://www.gov.scot/publications/coronavirus-covid-19-early-learning-and-childcare-services/" TargetMode="External"/><Relationship Id="rId30" Type="http://schemas.openxmlformats.org/officeDocument/2006/relationships/hyperlink" Target="http://www.gov.scot/publications/coronavirus-covid-19-guidance-on-reopening-early-learning-and-childcare-services/" TargetMode="External"/><Relationship Id="rId3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56" Type="http://schemas.openxmlformats.org/officeDocument/2006/relationships/hyperlink" Target="https://www.gov.scot/publications/coronavirus-covid-19-universities-colleges-and-student-accommodation-providers/" TargetMode="External"/><Relationship Id="rId77" Type="http://schemas.openxmlformats.org/officeDocument/2006/relationships/hyperlink" Target="https://www.gov.uk/government/publications/covid-19-decontamination-in-non-healthcare-settings/covid-19-decontamination-in-non-healthcare-settings" TargetMode="External"/><Relationship Id="rId10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5" Type="http://schemas.openxmlformats.org/officeDocument/2006/relationships/hyperlink" Target="https://www.gov.scot/publications/coronavirus-covid-19-phase-3-guidance-for-the-safe-use-of-places-of-worship/pages/capacity/" TargetMode="External"/><Relationship Id="rId126" Type="http://schemas.openxmlformats.org/officeDocument/2006/relationships/hyperlink" Target="https://education.gov.scot/improvement/learning-resources/covid-19-return-to-educational-establishments/" TargetMode="External"/><Relationship Id="rId147" Type="http://schemas.openxmlformats.org/officeDocument/2006/relationships/hyperlink" Target="https://www.aberdeenshire.gov.uk/schools/schools-covid-19/"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98" Type="http://schemas.openxmlformats.org/officeDocument/2006/relationships/hyperlink" Target="https://education.gov.scot/media/pdgh1rvf/pe-guidelines-aug-2020.pdf" TargetMode="External"/><Relationship Id="rId121" Type="http://schemas.openxmlformats.org/officeDocument/2006/relationships/hyperlink" Target="http://www.nhsinform.scot" TargetMode="External"/><Relationship Id="rId142" Type="http://schemas.openxmlformats.org/officeDocument/2006/relationships/hyperlink" Target="https://www.sserc.org.uk/health-safety/covid-19-back-to-school/"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gov.scot/publications/coronavirus-covid-19-advisory-sub-group-on-education-and-childrens-issues/" TargetMode="External"/><Relationship Id="rId4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6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16" Type="http://schemas.openxmlformats.org/officeDocument/2006/relationships/hyperlink" Target="https://www.gov.scot/publications/coronavirus-covid-19-phase-3-staying-safe-and-protecting-others/pages/face-coverings/" TargetMode="External"/><Relationship Id="rId137" Type="http://schemas.openxmlformats.org/officeDocument/2006/relationships/hyperlink" Target="https://www.gov.scot/publications/coronavirus-covid-19-phase-3-staying-safe-and-protecting-others/pages/face-coverings/" TargetMode="External"/><Relationship Id="rId158" Type="http://schemas.openxmlformats.org/officeDocument/2006/relationships/hyperlink" Target="https://education.gov.scot/media/ry4bk2eg/returnofseniorphaselearners.pdf" TargetMode="External"/><Relationship Id="rId20" Type="http://schemas.openxmlformats.org/officeDocument/2006/relationships/hyperlink" Target="https://www.gov.scot/publications/coronavirus-covid-19-tailored-advice-for-those-who-live-with-specific-medical-conditions/" TargetMode="External"/><Relationship Id="rId4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62" Type="http://schemas.openxmlformats.org/officeDocument/2006/relationships/hyperlink" Target="https://docs.microsoft.com/en-us/forms-pro/send-survey-qrcode" TargetMode="External"/><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education.gov.scot/improvement/learning-resources/covid-19-return-to-educational-establishments/" TargetMode="External"/><Relationship Id="rId11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32" Type="http://schemas.openxmlformats.org/officeDocument/2006/relationships/hyperlink" Target="https://www.gov.scot/publications/coronavirus-covid-19-guidance-on-reducing-the-risks-in-schools/pages/school-operations/" TargetMode="External"/><Relationship Id="rId153" Type="http://schemas.openxmlformats.org/officeDocument/2006/relationships/hyperlink" Target="https://assets.publishing.service.gov.uk/government/uploads/system/uploads/attachment_data/file/948607/s0995-mitigations-to-reduce-transmission-of-the-new-vari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FEDCD6-BA85-4579-9E12-0BDA9284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674D3-289B-4041-99F7-7CDA1B0F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23804</Words>
  <Characters>135683</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Jacqueline MacLean</cp:lastModifiedBy>
  <cp:revision>3</cp:revision>
  <dcterms:created xsi:type="dcterms:W3CDTF">2021-02-20T10:45:00Z</dcterms:created>
  <dcterms:modified xsi:type="dcterms:W3CDTF">2021-02-20T10:59:00Z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